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B8" w:rsidRPr="007636B8" w:rsidRDefault="007636B8" w:rsidP="007636B8">
      <w:pPr>
        <w:pStyle w:val="1"/>
        <w:keepNext w:val="0"/>
        <w:autoSpaceDE w:val="0"/>
        <w:autoSpaceDN w:val="0"/>
        <w:adjustRightInd w:val="0"/>
        <w:spacing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636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Председателю Керченского</w:t>
      </w:r>
    </w:p>
    <w:p w:rsidR="007636B8" w:rsidRP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городского совета</w:t>
      </w:r>
    </w:p>
    <w:p w:rsidR="007636B8" w:rsidRP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_______________________________________</w:t>
      </w:r>
    </w:p>
    <w:p w:rsidR="007636B8" w:rsidRP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(Ф.И.О.)</w:t>
      </w:r>
    </w:p>
    <w:p w:rsidR="007636B8" w:rsidRP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______________________________________,</w:t>
      </w:r>
    </w:p>
    <w:p w:rsidR="007636B8" w:rsidRP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(от кого - Ф.И.О. в родительном падеже)</w:t>
      </w:r>
    </w:p>
    <w:p w:rsid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7636B8" w:rsidRP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b/>
          <w:bCs/>
          <w:sz w:val="28"/>
          <w:szCs w:val="28"/>
        </w:rPr>
        <w:t>проживающего по адресу:</w:t>
      </w:r>
    </w:p>
    <w:p w:rsidR="007636B8" w:rsidRP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______________________________________,</w:t>
      </w:r>
    </w:p>
    <w:p w:rsidR="007636B8" w:rsidRP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тел.: _________________________________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Par204"/>
      <w:bookmarkEnd w:id="0"/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ЗАЯВЛЕНИЕ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Прошу допустить меня к участию в конкурсе на замещение должности главы администрации города Керчи.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К заявлению прилагаю следующие документы: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1. собственноручно заполненную и подписанную анкету установленной формы;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2. паспорт гражданина Российской Федерации и его копию;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3. две цветные фотографии размером 3 x 4;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4.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5. документы, подтверждающие наличие необходимого образования, стаж работы и квалификацию (выписку из трудовой книжки, копии документов об образовании, о повышении квалификации, а также по желанию гражданина - о дополнительном профессиональном образовании, о присвоении ученой степени, ученого звания), заверенные нотариально или кадровыми службами по месту работы (службы), и их копии;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6. страховое свидетельство обязательного пенсионного страхования и его копию;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7. свидетельство о постановке на учет в налоговом органе по месту жительства на территории Российской Федерации и его копию;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8. документы воинского учета - для военнообязанных и лиц, подлежащих призыву на военную службу, и их копии;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9. заключение медицинского учреждения об отсутствии заболеваний, препятствующих поступлению на муниципальную службу или ее прохождению (форма заключения устанавливается уполномоченным Правительством Российской Федерации федеральным органом исполнительной власти);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 xml:space="preserve">10. копии сведений о доходах за год, предшествующий году поступления на муниципальную службу, об имуществе и обязательствах имущественного характера, а также о доходах, об имуществе и обязательствах </w:t>
      </w: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имущественного характера своих супруги (супруга) и несовершеннолетних детей (указанные сведения предоставляются в порядке и форме, которые утверждены </w:t>
      </w:r>
      <w:hyperlink r:id="rId5" w:history="1">
        <w:r w:rsidRPr="007636B8">
          <w:rPr>
            <w:rFonts w:ascii="Times New Roman" w:eastAsia="Times New Roman" w:hAnsi="Times New Roman" w:cs="Times New Roman"/>
            <w:iCs/>
            <w:sz w:val="28"/>
            <w:szCs w:val="28"/>
          </w:rPr>
          <w:t>Указом</w:t>
        </w:r>
      </w:hyperlink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Президента Российской Федерации от 23 июня 2014 года № 460, </w:t>
      </w:r>
      <w:hyperlink r:id="rId6" w:history="1">
        <w:r w:rsidRPr="007636B8">
          <w:rPr>
            <w:rFonts w:ascii="Times New Roman" w:eastAsia="Times New Roman" w:hAnsi="Times New Roman" w:cs="Times New Roman"/>
            <w:iCs/>
            <w:sz w:val="28"/>
            <w:szCs w:val="28"/>
          </w:rPr>
          <w:t>Законом</w:t>
        </w:r>
      </w:hyperlink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Республики Крым от 14.03.2018 № 479-ЗРК/2018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сведений») с отметкой Комитета по противодействию коррупции Республики Крым о приеме оригинала сведений;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 xml:space="preserve">11.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в порядке, предусмотренном </w:t>
      </w:r>
      <w:hyperlink r:id="rId7" w:history="1">
        <w:r w:rsidRPr="007636B8">
          <w:rPr>
            <w:rFonts w:ascii="Times New Roman" w:eastAsia="Times New Roman" w:hAnsi="Times New Roman" w:cs="Times New Roman"/>
            <w:iCs/>
            <w:sz w:val="28"/>
            <w:szCs w:val="28"/>
          </w:rPr>
          <w:t>статьей 15.1</w:t>
        </w:r>
      </w:hyperlink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 xml:space="preserve"> Федерального закона от 02.03.2007 № 25-ФЗ «О муниципальной службе в Российской Федерации»;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 xml:space="preserve">12. </w:t>
      </w:r>
      <w:hyperlink w:anchor="Par405" w:history="1">
        <w:r w:rsidRPr="007636B8">
          <w:rPr>
            <w:rFonts w:ascii="Times New Roman" w:eastAsia="Times New Roman" w:hAnsi="Times New Roman" w:cs="Times New Roman"/>
            <w:iCs/>
            <w:sz w:val="28"/>
            <w:szCs w:val="28"/>
          </w:rPr>
          <w:t>согласие</w:t>
        </w:r>
      </w:hyperlink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кандидата на обработку своих персональных данных и персональных данных членов семьи (по форме согласно приложению 3 к Порядку);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 xml:space="preserve">13. </w:t>
      </w:r>
      <w:hyperlink w:anchor="Par494" w:history="1">
        <w:r w:rsidRPr="007636B8">
          <w:rPr>
            <w:rFonts w:ascii="Times New Roman" w:eastAsia="Times New Roman" w:hAnsi="Times New Roman" w:cs="Times New Roman"/>
            <w:iCs/>
            <w:sz w:val="28"/>
            <w:szCs w:val="28"/>
          </w:rPr>
          <w:t>согласие</w:t>
        </w:r>
      </w:hyperlink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кандидата на оформление допуска к сведениям, составляющим государственную или иную охраняемую законом тайну (по форме согласно приложению 4 к Порядку);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636B8">
        <w:rPr>
          <w:rFonts w:ascii="Times New Roman" w:eastAsia="Times New Roman" w:hAnsi="Times New Roman" w:cs="Times New Roman"/>
          <w:iCs/>
          <w:sz w:val="28"/>
          <w:szCs w:val="28"/>
        </w:rPr>
        <w:t>14. другие сведения (по желанию).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636B8" w:rsidRP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7636B8">
        <w:rPr>
          <w:rFonts w:ascii="Times New Roman" w:eastAsia="Times New Roman" w:hAnsi="Times New Roman" w:cs="Times New Roman"/>
          <w:b/>
          <w:bCs/>
        </w:rPr>
        <w:t>_____________________________________   ______________   __________________</w:t>
      </w:r>
    </w:p>
    <w:p w:rsidR="007636B8" w:rsidRPr="007636B8" w:rsidRDefault="007636B8" w:rsidP="007636B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7636B8">
        <w:rPr>
          <w:rFonts w:ascii="Times New Roman" w:eastAsia="Times New Roman" w:hAnsi="Times New Roman" w:cs="Times New Roman"/>
          <w:b/>
          <w:bCs/>
        </w:rPr>
        <w:t xml:space="preserve">                        </w:t>
      </w:r>
      <w:r w:rsidRPr="007636B8">
        <w:rPr>
          <w:rFonts w:ascii="Times New Roman" w:eastAsia="Times New Roman" w:hAnsi="Times New Roman" w:cs="Times New Roman"/>
          <w:bCs/>
        </w:rPr>
        <w:t xml:space="preserve">Ф.И.О.                     </w:t>
      </w:r>
      <w:r w:rsidRPr="007636B8">
        <w:rPr>
          <w:rFonts w:ascii="Times New Roman" w:eastAsia="Times New Roman" w:hAnsi="Times New Roman" w:cs="Times New Roman"/>
          <w:bCs/>
        </w:rPr>
        <w:tab/>
      </w:r>
      <w:r w:rsidRPr="007636B8">
        <w:rPr>
          <w:rFonts w:ascii="Times New Roman" w:eastAsia="Times New Roman" w:hAnsi="Times New Roman" w:cs="Times New Roman"/>
          <w:bCs/>
        </w:rPr>
        <w:tab/>
        <w:t xml:space="preserve">           подпись             </w:t>
      </w:r>
      <w:r w:rsidRPr="007636B8">
        <w:rPr>
          <w:rFonts w:ascii="Times New Roman" w:eastAsia="Times New Roman" w:hAnsi="Times New Roman" w:cs="Times New Roman"/>
          <w:bCs/>
        </w:rPr>
        <w:tab/>
        <w:t xml:space="preserve">             дата</w:t>
      </w: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7636B8" w:rsidRPr="007636B8" w:rsidRDefault="007636B8" w:rsidP="007636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F82973" w:rsidRDefault="00F82973" w:rsidP="007636B8">
      <w:pPr>
        <w:rPr>
          <w:rFonts w:ascii="Times New Roman" w:hAnsi="Times New Roman" w:cs="Times New Roman"/>
          <w:sz w:val="28"/>
          <w:szCs w:val="28"/>
        </w:rPr>
      </w:pPr>
    </w:p>
    <w:p w:rsidR="00F82973" w:rsidRPr="00F82973" w:rsidRDefault="00F82973" w:rsidP="00F82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" w:name="_GoBack"/>
      <w:bookmarkEnd w:id="1"/>
    </w:p>
    <w:sectPr w:rsidR="00F82973" w:rsidRPr="00F8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91591"/>
    <w:multiLevelType w:val="hybridMultilevel"/>
    <w:tmpl w:val="5BCA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56"/>
    <w:rsid w:val="00066A26"/>
    <w:rsid w:val="00710872"/>
    <w:rsid w:val="007636B8"/>
    <w:rsid w:val="00F31F56"/>
    <w:rsid w:val="00F8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185E5-D4BB-495C-A924-2D2860CE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9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36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BF0727CFB2C1D4403CD6BDBC8692BFF4AD545FDEB56EB3C9B07D68A27BEF5E8171DB6D6B2492752BBDC5CD9E662D373139889496586428l6R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BF0727CFB2C1D4403CC8B0AAEAC9B2FEA70E5ADBB461E097EF2635F572E509C63E823D2F719C762BA89195C4312034l3RCK" TargetMode="External"/><Relationship Id="rId5" Type="http://schemas.openxmlformats.org/officeDocument/2006/relationships/hyperlink" Target="consultantplus://offline/ref=87BF0727CFB2C1D4403CD6BDBC8692BFF5AB595FDAB56EB3C9B07D68A27BEF5E9371836169208F7426A8939CDBl3R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404</cp:lastModifiedBy>
  <cp:revision>2</cp:revision>
  <dcterms:created xsi:type="dcterms:W3CDTF">2019-10-04T06:18:00Z</dcterms:created>
  <dcterms:modified xsi:type="dcterms:W3CDTF">2019-10-04T06:18:00Z</dcterms:modified>
</cp:coreProperties>
</file>