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741B2A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41B2A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741B2A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40013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1473B3" w:rsidRPr="001473B3">
        <w:rPr>
          <w:rFonts w:ascii="Times New Roman" w:hAnsi="Times New Roman" w:cs="Times New Roman"/>
          <w:i/>
          <w:sz w:val="28"/>
          <w:szCs w:val="28"/>
        </w:rPr>
        <w:t>90:19:010109:29561</w:t>
      </w:r>
      <w:r w:rsidR="00144126" w:rsidRPr="001441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FB1676">
        <w:rPr>
          <w:rFonts w:ascii="Times New Roman" w:hAnsi="Times New Roman" w:cs="Times New Roman"/>
          <w:i/>
          <w:sz w:val="28"/>
          <w:szCs w:val="28"/>
        </w:rPr>
        <w:t>д</w:t>
      </w:r>
      <w:r w:rsidR="00FB1676" w:rsidRPr="00FB1676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73B3" w:rsidRPr="001473B3">
        <w:rPr>
          <w:rFonts w:ascii="Times New Roman" w:hAnsi="Times New Roman" w:cs="Times New Roman"/>
          <w:i/>
          <w:sz w:val="28"/>
          <w:szCs w:val="28"/>
        </w:rPr>
        <w:t xml:space="preserve">Российская Федерация, Республика Крым, городской округ Керчь, </w:t>
      </w:r>
      <w:proofErr w:type="gramStart"/>
      <w:r w:rsidR="001473B3" w:rsidRPr="001473B3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1473B3">
        <w:rPr>
          <w:rFonts w:ascii="Times New Roman" w:hAnsi="Times New Roman" w:cs="Times New Roman"/>
          <w:i/>
          <w:sz w:val="28"/>
          <w:szCs w:val="28"/>
        </w:rPr>
        <w:t>.</w:t>
      </w:r>
      <w:r w:rsidR="001473B3" w:rsidRPr="001473B3">
        <w:rPr>
          <w:rFonts w:ascii="Times New Roman" w:hAnsi="Times New Roman" w:cs="Times New Roman"/>
          <w:i/>
          <w:sz w:val="28"/>
          <w:szCs w:val="28"/>
        </w:rPr>
        <w:t xml:space="preserve"> Керчь, «Садовод», территория ТСН, проезд 4-й Заповедный, земельный участок 5</w:t>
      </w:r>
    </w:p>
    <w:p w:rsidR="00FB1676" w:rsidRPr="00A97B0A" w:rsidRDefault="00FB1676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144126">
        <w:rPr>
          <w:rFonts w:ascii="Times New Roman" w:hAnsi="Times New Roman" w:cs="Times New Roman"/>
          <w:sz w:val="28"/>
          <w:szCs w:val="28"/>
        </w:rPr>
        <w:t>11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144126">
        <w:rPr>
          <w:rFonts w:ascii="Times New Roman" w:hAnsi="Times New Roman" w:cs="Times New Roman"/>
          <w:sz w:val="28"/>
          <w:szCs w:val="28"/>
        </w:rPr>
        <w:t>8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1473B3" w:rsidRPr="001473B3">
        <w:rPr>
          <w:rFonts w:ascii="Times New Roman" w:hAnsi="Times New Roman" w:cs="Times New Roman"/>
          <w:sz w:val="28"/>
          <w:szCs w:val="28"/>
        </w:rPr>
        <w:t xml:space="preserve">90:19:010109:29561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81659F" w:rsidRPr="0081659F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81659F">
        <w:rPr>
          <w:rFonts w:ascii="Times New Roman" w:hAnsi="Times New Roman" w:cs="Times New Roman"/>
          <w:sz w:val="28"/>
          <w:szCs w:val="28"/>
        </w:rPr>
        <w:t>2.1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1473B3" w:rsidRPr="001473B3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Республика Крым, городской округ Керчь, </w:t>
      </w:r>
      <w:proofErr w:type="gramStart"/>
      <w:r w:rsidR="001473B3" w:rsidRPr="001473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473B3" w:rsidRPr="001473B3">
        <w:rPr>
          <w:rFonts w:ascii="Times New Roman" w:hAnsi="Times New Roman" w:cs="Times New Roman"/>
          <w:sz w:val="28"/>
          <w:szCs w:val="28"/>
        </w:rPr>
        <w:t>. Керчь, «Садовод», территория ТСН, проезд 4-й Заповедный, земельный участок 5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81659F">
        <w:rPr>
          <w:rFonts w:ascii="Times New Roman" w:hAnsi="Times New Roman" w:cs="Times New Roman"/>
          <w:sz w:val="28"/>
          <w:szCs w:val="28"/>
        </w:rPr>
        <w:t>СХ-6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81659F" w:rsidRPr="0081659F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1473B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1473B3" w:rsidRPr="001473B3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1473B3">
        <w:rPr>
          <w:rFonts w:ascii="Times New Roman" w:hAnsi="Times New Roman" w:cs="Times New Roman"/>
          <w:sz w:val="28"/>
          <w:szCs w:val="28"/>
        </w:rPr>
        <w:t xml:space="preserve"> </w:t>
      </w:r>
      <w:r w:rsidR="001473B3" w:rsidRPr="001473B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90:19:010109:29561 (для индивидуального жилищного строительства) по адресу: Российская Федерация, Республика Крым, городской округ Керчь, г. </w:t>
      </w:r>
      <w:proofErr w:type="gramStart"/>
      <w:r w:rsidR="001473B3" w:rsidRPr="001473B3">
        <w:rPr>
          <w:rFonts w:ascii="Times New Roman" w:hAnsi="Times New Roman" w:cs="Times New Roman"/>
          <w:sz w:val="28"/>
          <w:szCs w:val="28"/>
        </w:rPr>
        <w:t>Керчь, «Садовод», территория ТСН, проезд 4-й Заповедный, земельный участок 5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E016D1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Врио</w:t>
      </w:r>
      <w:r w:rsidR="006135B3">
        <w:rPr>
          <w:rFonts w:ascii="Times New Roman" w:hAnsi="Times New Roman" w:cs="Times New Roman"/>
          <w:b/>
          <w:sz w:val="28"/>
        </w:rPr>
        <w:t xml:space="preserve"> 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 w:rsidR="006135B3">
        <w:rPr>
          <w:rFonts w:ascii="Times New Roman" w:hAnsi="Times New Roman" w:cs="Times New Roman"/>
          <w:b/>
          <w:sz w:val="28"/>
        </w:rPr>
        <w:t>ы</w:t>
      </w:r>
      <w:r>
        <w:rPr>
          <w:rFonts w:ascii="Times New Roman" w:hAnsi="Times New Roman" w:cs="Times New Roman"/>
          <w:b/>
          <w:sz w:val="28"/>
        </w:rPr>
        <w:t xml:space="preserve"> 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198" w:rsidRDefault="00B72198" w:rsidP="00E36C69">
      <w:pPr>
        <w:spacing w:after="0" w:line="240" w:lineRule="auto"/>
      </w:pPr>
      <w:r>
        <w:separator/>
      </w:r>
    </w:p>
  </w:endnote>
  <w:endnote w:type="continuationSeparator" w:id="0">
    <w:p w:rsidR="00B72198" w:rsidRDefault="00B72198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198" w:rsidRDefault="00B72198" w:rsidP="00E36C69">
      <w:pPr>
        <w:spacing w:after="0" w:line="240" w:lineRule="auto"/>
      </w:pPr>
      <w:r>
        <w:separator/>
      </w:r>
    </w:p>
  </w:footnote>
  <w:footnote w:type="continuationSeparator" w:id="0">
    <w:p w:rsidR="00B72198" w:rsidRDefault="00B72198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473B3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41B2A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165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219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39C3"/>
    <w:rsid w:val="00DD7EA3"/>
    <w:rsid w:val="00DD7FB7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49C3-400B-445C-BF1B-CA49275D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48</cp:revision>
  <cp:lastPrinted>2021-05-21T15:14:00Z</cp:lastPrinted>
  <dcterms:created xsi:type="dcterms:W3CDTF">2020-06-04T07:14:00Z</dcterms:created>
  <dcterms:modified xsi:type="dcterms:W3CDTF">2021-08-25T09:52:00Z</dcterms:modified>
</cp:coreProperties>
</file>