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AC4337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="00AC4337">
        <w:rPr>
          <w:sz w:val="24"/>
          <w:szCs w:val="28"/>
        </w:rPr>
        <w:t>омиссию</w:t>
      </w:r>
      <w:r w:rsidRPr="001D4E6D">
        <w:rPr>
          <w:sz w:val="24"/>
          <w:szCs w:val="28"/>
        </w:rPr>
        <w:t xml:space="preserve"> по соблюдению требований к служе</w:t>
      </w:r>
      <w:r w:rsidR="00AC4337">
        <w:rPr>
          <w:sz w:val="24"/>
          <w:szCs w:val="28"/>
        </w:rPr>
        <w:t>бному поведению</w:t>
      </w:r>
      <w:r w:rsidR="00CE17D4">
        <w:rPr>
          <w:sz w:val="24"/>
          <w:szCs w:val="28"/>
        </w:rPr>
        <w:t xml:space="preserve"> муниципальных служащих Керченского городского совета Республики Крым </w:t>
      </w:r>
      <w:r w:rsidRPr="001D4E6D">
        <w:rPr>
          <w:sz w:val="24"/>
          <w:szCs w:val="28"/>
        </w:rPr>
        <w:t>и урегулированию конфликта интересов</w:t>
      </w:r>
      <w:r w:rsidR="00CE17D4">
        <w:rPr>
          <w:sz w:val="24"/>
          <w:szCs w:val="28"/>
        </w:rPr>
        <w:t xml:space="preserve"> 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>(наиме</w:t>
      </w:r>
      <w:r w:rsidR="00AC4337">
        <w:t>нование должности,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0566D0" w:rsidP="00CE17D4">
      <w:pPr>
        <w:pBdr>
          <w:top w:val="single" w:sz="4" w:space="1" w:color="auto"/>
        </w:pBdr>
        <w:jc w:val="center"/>
      </w:pPr>
      <w:r>
        <w:t>т</w:t>
      </w:r>
      <w:r w:rsidR="001D4E6D">
        <w:t>елефон</w:t>
      </w:r>
      <w:r>
        <w:t>, электронный адрес</w:t>
      </w:r>
      <w:r w:rsidR="001D4E6D">
        <w:t>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E17D4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</w:t>
      </w:r>
      <w:r w:rsidR="00CE17D4">
        <w:rPr>
          <w:sz w:val="24"/>
          <w:szCs w:val="28"/>
        </w:rPr>
        <w:t xml:space="preserve"> расходах,</w:t>
      </w:r>
      <w:r w:rsidRPr="00874583">
        <w:rPr>
          <w:sz w:val="24"/>
          <w:szCs w:val="28"/>
        </w:rPr>
        <w:t xml:space="preserve"> об имуществе и обязательствах имущественного характера своих</w:t>
      </w:r>
      <w:r w:rsidR="005369F5" w:rsidRPr="005369F5">
        <w:rPr>
          <w:sz w:val="24"/>
          <w:szCs w:val="28"/>
        </w:rPr>
        <w:t xml:space="preserve"> супруги (супруга) и несовершеннолетних детей;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44309E">
        <w:rPr>
          <w:sz w:val="24"/>
          <w:szCs w:val="28"/>
        </w:rPr>
        <w:t>муниципальным</w:t>
      </w:r>
      <w:bookmarkStart w:id="0" w:name="_GoBack"/>
      <w:bookmarkEnd w:id="0"/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D5" w:rsidRDefault="009B50D5" w:rsidP="00FA5B05">
      <w:r>
        <w:separator/>
      </w:r>
    </w:p>
  </w:endnote>
  <w:endnote w:type="continuationSeparator" w:id="1">
    <w:p w:rsidR="009B50D5" w:rsidRDefault="009B50D5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D5" w:rsidRDefault="009B50D5" w:rsidP="00FA5B05">
      <w:r>
        <w:separator/>
      </w:r>
    </w:p>
  </w:footnote>
  <w:footnote w:type="continuationSeparator" w:id="1">
    <w:p w:rsidR="009B50D5" w:rsidRDefault="009B50D5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03DC6"/>
    <w:rsid w:val="000566D0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4309E"/>
    <w:rsid w:val="005369F5"/>
    <w:rsid w:val="00614201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8C1E00"/>
    <w:rsid w:val="009B50D5"/>
    <w:rsid w:val="009B7DC3"/>
    <w:rsid w:val="00A512F9"/>
    <w:rsid w:val="00A6684A"/>
    <w:rsid w:val="00AA6692"/>
    <w:rsid w:val="00AA75B4"/>
    <w:rsid w:val="00AC4337"/>
    <w:rsid w:val="00B929F5"/>
    <w:rsid w:val="00CB32C7"/>
    <w:rsid w:val="00CC680F"/>
    <w:rsid w:val="00CE17D4"/>
    <w:rsid w:val="00DA0FE1"/>
    <w:rsid w:val="00DC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3</cp:revision>
  <cp:lastPrinted>2013-12-30T09:55:00Z</cp:lastPrinted>
  <dcterms:created xsi:type="dcterms:W3CDTF">2018-09-21T06:31:00Z</dcterms:created>
  <dcterms:modified xsi:type="dcterms:W3CDTF">2022-02-07T10:13:00Z</dcterms:modified>
</cp:coreProperties>
</file>