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E9222A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9222A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E9222A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594325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A54C7F">
        <w:rPr>
          <w:rFonts w:ascii="Times New Roman" w:hAnsi="Times New Roman" w:cs="Times New Roman"/>
          <w:i/>
          <w:sz w:val="28"/>
          <w:szCs w:val="28"/>
        </w:rPr>
        <w:t>о</w:t>
      </w:r>
      <w:r w:rsidR="00A54C7F" w:rsidRPr="00A54C7F">
        <w:rPr>
          <w:rFonts w:ascii="Times New Roman" w:hAnsi="Times New Roman" w:cs="Times New Roman"/>
          <w:i/>
          <w:sz w:val="28"/>
          <w:szCs w:val="28"/>
        </w:rPr>
        <w:t>бслуживание жилой застройки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60129F">
        <w:rPr>
          <w:rFonts w:ascii="Times New Roman" w:hAnsi="Times New Roman" w:cs="Times New Roman"/>
          <w:i/>
          <w:sz w:val="28"/>
          <w:szCs w:val="28"/>
        </w:rPr>
        <w:t xml:space="preserve">для земельного участка, расположенного </w:t>
      </w:r>
      <w:r w:rsidR="00A54C7F" w:rsidRPr="00A54C7F">
        <w:rPr>
          <w:rFonts w:ascii="Times New Roman" w:hAnsi="Times New Roman" w:cs="Times New Roman"/>
          <w:i/>
          <w:sz w:val="28"/>
          <w:szCs w:val="28"/>
        </w:rPr>
        <w:t>в районе земельного участка с кадастровым номером 90:19:010110:31298</w:t>
      </w:r>
    </w:p>
    <w:p w:rsidR="00A54C7F" w:rsidRPr="00A97B0A" w:rsidRDefault="00A54C7F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463065">
        <w:rPr>
          <w:rFonts w:ascii="Times New Roman" w:hAnsi="Times New Roman" w:cs="Times New Roman"/>
          <w:sz w:val="28"/>
          <w:szCs w:val="28"/>
        </w:rPr>
        <w:t>14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463065">
        <w:rPr>
          <w:rFonts w:ascii="Times New Roman" w:hAnsi="Times New Roman" w:cs="Times New Roman"/>
          <w:sz w:val="28"/>
          <w:szCs w:val="28"/>
        </w:rPr>
        <w:t>2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1549F" w:rsidRPr="009C08D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54C7F">
        <w:rPr>
          <w:rFonts w:ascii="Times New Roman" w:hAnsi="Times New Roman" w:cs="Times New Roman"/>
          <w:sz w:val="28"/>
          <w:szCs w:val="28"/>
        </w:rPr>
        <w:t>1048</w:t>
      </w:r>
      <w:r w:rsidR="0011549F" w:rsidRPr="009C08D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9C08D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9C08D7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C08D7">
        <w:rPr>
          <w:rFonts w:ascii="Times New Roman" w:hAnsi="Times New Roman" w:cs="Times New Roman"/>
          <w:sz w:val="28"/>
          <w:szCs w:val="28"/>
        </w:rPr>
        <w:t>(</w:t>
      </w:r>
      <w:r w:rsidR="00A54C7F" w:rsidRPr="00A54C7F">
        <w:rPr>
          <w:rFonts w:ascii="Times New Roman" w:hAnsi="Times New Roman" w:cs="Times New Roman"/>
          <w:sz w:val="28"/>
          <w:szCs w:val="28"/>
        </w:rPr>
        <w:t>обслуживание жилой застройки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A54C7F">
        <w:rPr>
          <w:rFonts w:ascii="Times New Roman" w:hAnsi="Times New Roman" w:cs="Times New Roman"/>
          <w:sz w:val="28"/>
          <w:szCs w:val="28"/>
        </w:rPr>
        <w:t>2.7</w:t>
      </w:r>
      <w:r w:rsidR="00B16B6C" w:rsidRPr="00AF5D10">
        <w:rPr>
          <w:rFonts w:ascii="Times New Roman" w:hAnsi="Times New Roman" w:cs="Times New Roman"/>
          <w:sz w:val="28"/>
          <w:szCs w:val="28"/>
        </w:rPr>
        <w:t>)</w:t>
      </w:r>
      <w:r w:rsidR="0060129F">
        <w:rPr>
          <w:rFonts w:ascii="Times New Roman" w:hAnsi="Times New Roman" w:cs="Times New Roman"/>
          <w:sz w:val="28"/>
          <w:szCs w:val="28"/>
        </w:rPr>
        <w:t>, расположенного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="00A54C7F" w:rsidRPr="00A54C7F">
        <w:rPr>
          <w:rFonts w:ascii="Times New Roman" w:hAnsi="Times New Roman" w:cs="Times New Roman"/>
          <w:sz w:val="28"/>
          <w:szCs w:val="28"/>
        </w:rPr>
        <w:t>в районе земельного участка с кадастровым номером 90:19:010110:31298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пунктов; территориальная зона: </w:t>
      </w:r>
      <w:r w:rsidR="00205DC8">
        <w:rPr>
          <w:rFonts w:ascii="Times New Roman" w:hAnsi="Times New Roman" w:cs="Times New Roman"/>
          <w:sz w:val="28"/>
          <w:szCs w:val="28"/>
        </w:rPr>
        <w:t>Ж-</w:t>
      </w:r>
      <w:r w:rsidR="00A54C7F">
        <w:rPr>
          <w:rFonts w:ascii="Times New Roman" w:hAnsi="Times New Roman" w:cs="Times New Roman"/>
          <w:sz w:val="28"/>
          <w:szCs w:val="28"/>
        </w:rPr>
        <w:t>3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205DC8">
        <w:rPr>
          <w:rFonts w:ascii="Times New Roman" w:hAnsi="Times New Roman" w:cs="Times New Roman"/>
          <w:sz w:val="28"/>
          <w:szCs w:val="28"/>
        </w:rPr>
        <w:t>зон</w:t>
      </w:r>
      <w:r w:rsidR="00205DC8">
        <w:rPr>
          <w:rFonts w:ascii="Times New Roman" w:hAnsi="Times New Roman" w:cs="Times New Roman"/>
          <w:sz w:val="28"/>
          <w:szCs w:val="28"/>
        </w:rPr>
        <w:t>а</w:t>
      </w:r>
      <w:r w:rsidR="00205DC8" w:rsidRP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A54C7F" w:rsidRPr="00A54C7F">
        <w:rPr>
          <w:rFonts w:ascii="Times New Roman" w:hAnsi="Times New Roman" w:cs="Times New Roman"/>
          <w:sz w:val="28"/>
          <w:szCs w:val="28"/>
        </w:rPr>
        <w:t xml:space="preserve">застройки </w:t>
      </w:r>
      <w:proofErr w:type="spellStart"/>
      <w:r w:rsidR="00A54C7F" w:rsidRPr="00A54C7F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A54C7F" w:rsidRPr="00A54C7F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60129F" w:rsidRDefault="00EE0012" w:rsidP="0060129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60129F" w:rsidRDefault="00EE0012" w:rsidP="0060129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29F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60129F">
        <w:rPr>
          <w:rFonts w:ascii="Times New Roman" w:hAnsi="Times New Roman" w:cs="Times New Roman"/>
          <w:sz w:val="28"/>
          <w:szCs w:val="28"/>
        </w:rPr>
        <w:t>постановления «</w:t>
      </w:r>
      <w:r w:rsidR="0060129F" w:rsidRPr="0060129F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(обслуживание жилой застройки) для земельного участка, расположенного в районе земельного участка с кадастровым номером 90:19:010110:31298</w:t>
      </w:r>
      <w:r w:rsidR="0081659F" w:rsidRPr="0060129F">
        <w:rPr>
          <w:rFonts w:ascii="Times New Roman" w:hAnsi="Times New Roman" w:cs="Times New Roman"/>
          <w:sz w:val="28"/>
          <w:szCs w:val="28"/>
        </w:rPr>
        <w:t>»</w:t>
      </w:r>
      <w:r w:rsidRPr="0060129F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60129F">
        <w:rPr>
          <w:rFonts w:ascii="Times New Roman" w:hAnsi="Times New Roman" w:cs="Times New Roman"/>
          <w:sz w:val="28"/>
          <w:szCs w:val="28"/>
        </w:rPr>
        <w:t>руководителя</w:t>
      </w:r>
      <w:r w:rsidRPr="0060129F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</w:t>
      </w:r>
      <w:proofErr w:type="gramEnd"/>
      <w:r w:rsidRPr="0060129F">
        <w:rPr>
          <w:rFonts w:ascii="Times New Roman" w:hAnsi="Times New Roman" w:cs="Times New Roman"/>
          <w:sz w:val="28"/>
          <w:szCs w:val="28"/>
        </w:rPr>
        <w:t xml:space="preserve"> в управлении градостроительства, архитектуры и рекламы администрации города Керчи Республики Крым.</w:t>
      </w:r>
    </w:p>
    <w:p w:rsidR="00EE0012" w:rsidRPr="0060129F" w:rsidRDefault="00EE0012" w:rsidP="0060129F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506" w:rsidRDefault="00904506" w:rsidP="00E36C69">
      <w:pPr>
        <w:spacing w:after="0" w:line="240" w:lineRule="auto"/>
      </w:pPr>
      <w:r>
        <w:separator/>
      </w:r>
    </w:p>
  </w:endnote>
  <w:endnote w:type="continuationSeparator" w:id="0">
    <w:p w:rsidR="00904506" w:rsidRDefault="00904506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506" w:rsidRDefault="00904506" w:rsidP="00E36C69">
      <w:pPr>
        <w:spacing w:after="0" w:line="240" w:lineRule="auto"/>
      </w:pPr>
      <w:r>
        <w:separator/>
      </w:r>
    </w:p>
  </w:footnote>
  <w:footnote w:type="continuationSeparator" w:id="0">
    <w:p w:rsidR="00904506" w:rsidRDefault="00904506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7B4549B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7BE6"/>
    <w:rsid w:val="0045057D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29F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57A63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0450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4C7F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222A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3D45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7CAE-8C9D-413D-B4E1-D40B668A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92</cp:revision>
  <cp:lastPrinted>2021-10-28T10:11:00Z</cp:lastPrinted>
  <dcterms:created xsi:type="dcterms:W3CDTF">2020-06-04T07:14:00Z</dcterms:created>
  <dcterms:modified xsi:type="dcterms:W3CDTF">2022-02-28T11:34:00Z</dcterms:modified>
</cp:coreProperties>
</file>