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D4" w:rsidRDefault="0073403E" w:rsidP="00CF0CD4">
      <w:pPr>
        <w:jc w:val="center"/>
        <w:rPr>
          <w:b/>
          <w:sz w:val="28"/>
          <w:szCs w:val="28"/>
        </w:rPr>
      </w:pPr>
      <w:r w:rsidRPr="00065A7E">
        <w:rPr>
          <w:b/>
          <w:color w:val="FF0000"/>
          <w:sz w:val="28"/>
          <w:szCs w:val="28"/>
          <w:lang w:val="uk-UA"/>
        </w:rPr>
        <w:t xml:space="preserve">  </w:t>
      </w:r>
      <w:r w:rsidR="00071A04">
        <w:rPr>
          <w:noProof/>
          <w:sz w:val="28"/>
          <w:szCs w:val="28"/>
        </w:rPr>
        <w:drawing>
          <wp:inline distT="0" distB="0" distL="0" distR="0">
            <wp:extent cx="590550" cy="704850"/>
            <wp:effectExtent l="19050" t="0" r="0" b="0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A04">
        <w:rPr>
          <w:noProof/>
          <w:sz w:val="28"/>
          <w:szCs w:val="28"/>
        </w:rPr>
        <w:drawing>
          <wp:inline distT="0" distB="0" distL="0" distR="0">
            <wp:extent cx="742950" cy="742950"/>
            <wp:effectExtent l="19050" t="0" r="0" b="0"/>
            <wp:docPr id="1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D4" w:rsidRPr="00931040" w:rsidRDefault="00CF0CD4" w:rsidP="00CF0CD4">
      <w:pPr>
        <w:jc w:val="center"/>
        <w:rPr>
          <w:b/>
          <w:sz w:val="10"/>
          <w:szCs w:val="10"/>
        </w:rPr>
      </w:pPr>
    </w:p>
    <w:tbl>
      <w:tblPr>
        <w:tblW w:w="9495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330"/>
        <w:gridCol w:w="3330"/>
      </w:tblGrid>
      <w:tr w:rsidR="00CF0CD4" w:rsidRPr="00A23519" w:rsidTr="005A7800"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4" w:rsidRPr="000C1E9A" w:rsidRDefault="00CF0CD4" w:rsidP="005A7800">
            <w:pPr>
              <w:tabs>
                <w:tab w:val="left" w:pos="5850"/>
              </w:tabs>
              <w:ind w:right="-207"/>
              <w:rPr>
                <w:b/>
              </w:rPr>
            </w:pPr>
            <w:r>
              <w:rPr>
                <w:b/>
              </w:rPr>
              <w:t xml:space="preserve">   </w:t>
            </w:r>
            <w:r w:rsidRPr="000C1E9A">
              <w:rPr>
                <w:b/>
              </w:rPr>
              <w:t>КЕРЧЕНСЬКА</w:t>
            </w:r>
          </w:p>
          <w:p w:rsidR="00CF0CD4" w:rsidRPr="000C1E9A" w:rsidRDefault="00CF0CD4" w:rsidP="005A7800">
            <w:pPr>
              <w:tabs>
                <w:tab w:val="left" w:pos="5850"/>
              </w:tabs>
              <w:ind w:right="-207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Pr="000C1E9A">
              <w:rPr>
                <w:b/>
                <w:lang w:val="uk-UA"/>
              </w:rPr>
              <w:t>МІСЬКА РАДА</w:t>
            </w:r>
          </w:p>
          <w:p w:rsidR="00CF0CD4" w:rsidRPr="00931040" w:rsidRDefault="00CF0CD4" w:rsidP="005A7800">
            <w:pPr>
              <w:tabs>
                <w:tab w:val="left" w:pos="5850"/>
              </w:tabs>
              <w:ind w:right="-207"/>
              <w:jc w:val="both"/>
              <w:rPr>
                <w:b/>
              </w:rPr>
            </w:pPr>
            <w:r w:rsidRPr="000C1E9A">
              <w:rPr>
                <w:b/>
                <w:lang w:val="uk-UA"/>
              </w:rPr>
              <w:t>РЕСПУБЛІКИ КРИМ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4" w:rsidRPr="001A6358" w:rsidRDefault="00CF0CD4" w:rsidP="005A7800">
            <w:pPr>
              <w:jc w:val="center"/>
              <w:rPr>
                <w:b/>
              </w:rPr>
            </w:pPr>
            <w:r w:rsidRPr="001A6358">
              <w:rPr>
                <w:b/>
              </w:rPr>
              <w:t>КЕРЧЕНСКИЙ</w:t>
            </w:r>
          </w:p>
          <w:p w:rsidR="00CF0CD4" w:rsidRPr="00931040" w:rsidRDefault="00CF0CD4" w:rsidP="005A7800">
            <w:pPr>
              <w:jc w:val="center"/>
            </w:pPr>
            <w:r w:rsidRPr="001A6358">
              <w:rPr>
                <w:b/>
                <w:lang w:val="uk-UA"/>
              </w:rPr>
              <w:t>Г</w:t>
            </w:r>
            <w:r w:rsidRPr="001A6358">
              <w:rPr>
                <w:b/>
              </w:rPr>
              <w:t>ОРОДСКОЙ СОВЕТ РЕСПУБЛИКИ КРЫМ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4" w:rsidRPr="00CA2A5D" w:rsidRDefault="00CF0CD4" w:rsidP="005A7800">
            <w:pPr>
              <w:jc w:val="both"/>
              <w:rPr>
                <w:rFonts w:eastAsia="SimSun" w:cs="Mangal"/>
                <w:b/>
                <w:kern w:val="1"/>
                <w:lang w:val="uk-UA" w:eastAsia="hi-IN" w:bidi="hi-IN"/>
              </w:rPr>
            </w:pPr>
            <w:r>
              <w:rPr>
                <w:b/>
                <w:sz w:val="10"/>
                <w:szCs w:val="10"/>
                <w:lang w:val="uk-UA"/>
              </w:rPr>
              <w:t xml:space="preserve">                                       </w:t>
            </w:r>
            <w:r w:rsidRPr="00CA2A5D">
              <w:rPr>
                <w:rFonts w:eastAsia="SimSun" w:cs="Mangal"/>
                <w:b/>
                <w:kern w:val="1"/>
                <w:lang w:val="uk-UA" w:eastAsia="hi-IN" w:bidi="hi-IN"/>
              </w:rPr>
              <w:t>КЪЫРЫМ</w:t>
            </w:r>
          </w:p>
          <w:p w:rsidR="00CF0CD4" w:rsidRDefault="00CF0CD4" w:rsidP="005A7800">
            <w:pPr>
              <w:jc w:val="center"/>
              <w:rPr>
                <w:rFonts w:eastAsia="SimSun" w:cs="Mangal"/>
                <w:b/>
                <w:kern w:val="1"/>
                <w:lang w:val="uk-UA" w:eastAsia="hi-IN" w:bidi="hi-IN"/>
              </w:rPr>
            </w:pPr>
            <w:r w:rsidRPr="00CA2A5D">
              <w:rPr>
                <w:rFonts w:eastAsia="SimSun" w:cs="Mangal"/>
                <w:b/>
                <w:kern w:val="1"/>
                <w:lang w:val="uk-UA" w:eastAsia="hi-IN" w:bidi="hi-IN"/>
              </w:rPr>
              <w:t>ДЖУМХУРИЕТИНИНЪ</w:t>
            </w:r>
          </w:p>
          <w:p w:rsidR="00CF0CD4" w:rsidRPr="00931040" w:rsidRDefault="00CF0CD4" w:rsidP="005A7800">
            <w:pPr>
              <w:jc w:val="center"/>
              <w:rPr>
                <w:rFonts w:eastAsia="SimSun" w:cs="Mangal"/>
                <w:i/>
                <w:iCs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eastAsia="SimSun" w:cs="Mangal"/>
                <w:b/>
                <w:kern w:val="1"/>
                <w:lang w:val="uk-UA" w:eastAsia="hi-IN" w:bidi="hi-IN"/>
              </w:rPr>
              <w:t>КЕРИЧ ШЕЭР ШУРАСЫ</w:t>
            </w:r>
          </w:p>
        </w:tc>
      </w:tr>
      <w:tr w:rsidR="00CF0CD4" w:rsidRPr="000C1E9A" w:rsidTr="005A7800">
        <w:tc>
          <w:tcPr>
            <w:tcW w:w="9495" w:type="dxa"/>
            <w:gridSpan w:val="3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D4" w:rsidRPr="00931040" w:rsidRDefault="00CF0CD4" w:rsidP="005A78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,</w:t>
            </w:r>
          </w:p>
        </w:tc>
      </w:tr>
    </w:tbl>
    <w:p w:rsidR="00CF0CD4" w:rsidRPr="00A23519" w:rsidRDefault="00A23519" w:rsidP="00CF0CD4">
      <w:pPr>
        <w:pStyle w:val="Standard"/>
        <w:tabs>
          <w:tab w:val="left" w:pos="5850"/>
        </w:tabs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>ПРОЕКТ</w:t>
      </w:r>
      <w:bookmarkStart w:id="0" w:name="_GoBack"/>
      <w:bookmarkEnd w:id="0"/>
    </w:p>
    <w:p w:rsidR="00CF0CD4" w:rsidRDefault="00CF0CD4" w:rsidP="00CF0CD4">
      <w:pPr>
        <w:pStyle w:val="Standard"/>
        <w:tabs>
          <w:tab w:val="left" w:pos="58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 сессия ___ созыва</w:t>
      </w:r>
    </w:p>
    <w:p w:rsidR="00CF0CD4" w:rsidRPr="00125341" w:rsidRDefault="00CF0CD4" w:rsidP="00CF0CD4">
      <w:pPr>
        <w:pStyle w:val="Standard"/>
        <w:tabs>
          <w:tab w:val="left" w:pos="5850"/>
        </w:tabs>
        <w:jc w:val="center"/>
      </w:pPr>
    </w:p>
    <w:p w:rsidR="00CF0CD4" w:rsidRDefault="00CF0CD4" w:rsidP="00CF0CD4">
      <w:pPr>
        <w:pStyle w:val="Standard"/>
        <w:tabs>
          <w:tab w:val="left" w:pos="5850"/>
        </w:tabs>
        <w:jc w:val="center"/>
        <w:rPr>
          <w:b/>
          <w:sz w:val="28"/>
          <w:szCs w:val="28"/>
        </w:rPr>
      </w:pPr>
    </w:p>
    <w:p w:rsidR="00CF0CD4" w:rsidRDefault="00CF0CD4" w:rsidP="00CF0CD4">
      <w:pPr>
        <w:pStyle w:val="Standard"/>
        <w:tabs>
          <w:tab w:val="left" w:pos="5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F0CD4" w:rsidRPr="003013F6" w:rsidRDefault="00CF0CD4" w:rsidP="00CF0CD4">
      <w:pPr>
        <w:pStyle w:val="Standard"/>
        <w:tabs>
          <w:tab w:val="left" w:pos="5850"/>
        </w:tabs>
        <w:rPr>
          <w:b/>
          <w:sz w:val="28"/>
          <w:szCs w:val="28"/>
        </w:rPr>
      </w:pPr>
    </w:p>
    <w:p w:rsidR="00CF0CD4" w:rsidRPr="00646F82" w:rsidRDefault="00CF0CD4" w:rsidP="00CF0CD4">
      <w:pPr>
        <w:tabs>
          <w:tab w:val="left" w:pos="585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_____________________ </w:t>
      </w:r>
      <w:r w:rsidRPr="00646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Керчь                                  </w:t>
      </w:r>
      <w:r w:rsidRPr="00646F82">
        <w:rPr>
          <w:sz w:val="28"/>
          <w:szCs w:val="28"/>
        </w:rPr>
        <w:t>№__________</w:t>
      </w:r>
    </w:p>
    <w:p w:rsidR="00EF7E0A" w:rsidRDefault="00EF7E0A" w:rsidP="00CF0CD4">
      <w:pPr>
        <w:pStyle w:val="a6"/>
        <w:spacing w:before="2"/>
      </w:pPr>
    </w:p>
    <w:p w:rsidR="00EF7E0A" w:rsidRDefault="00FF17ED" w:rsidP="00FF17ED">
      <w:pPr>
        <w:tabs>
          <w:tab w:val="left" w:pos="0"/>
        </w:tabs>
        <w:suppressAutoHyphens w:val="0"/>
        <w:spacing w:line="221" w:lineRule="auto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О внесении изменений в решение 108 сессии Керченского городского совета Республики Крым 1 созыва от 31.01.2019 г. № 1550-1/19 «Об утверждении Правил землепользования и застройки муниципального образования городской округ Керчь Республики Крым»</w:t>
      </w:r>
    </w:p>
    <w:p w:rsidR="00EF7E0A" w:rsidRDefault="00EF7E0A" w:rsidP="00EF7E0A">
      <w:pPr>
        <w:spacing w:line="200" w:lineRule="exact"/>
      </w:pPr>
    </w:p>
    <w:p w:rsidR="00EF7E0A" w:rsidRDefault="00EF7E0A" w:rsidP="00EF7E0A">
      <w:pPr>
        <w:spacing w:line="200" w:lineRule="exact"/>
      </w:pPr>
    </w:p>
    <w:p w:rsidR="00EF7E0A" w:rsidRDefault="00EF7E0A" w:rsidP="00EF7E0A">
      <w:pPr>
        <w:spacing w:line="328" w:lineRule="exact"/>
      </w:pPr>
    </w:p>
    <w:p w:rsidR="00FF17ED" w:rsidRPr="00E14EFE" w:rsidRDefault="00FF17ED" w:rsidP="00FF17E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14EFE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ст. 33 Градостроительного кодекса Российской Федерации, с ч. 12 ст. 34 Федерального закона Российской Федерации от 23.06.2014</w:t>
      </w:r>
      <w:r w:rsidR="00E14EFE">
        <w:rPr>
          <w:sz w:val="26"/>
          <w:szCs w:val="26"/>
        </w:rPr>
        <w:t xml:space="preserve"> </w:t>
      </w:r>
      <w:r w:rsidRPr="00E14EFE">
        <w:rPr>
          <w:sz w:val="26"/>
          <w:szCs w:val="26"/>
        </w:rPr>
        <w:t xml:space="preserve">№ 171-ФЗ «О внесении изменений в Земельный кодекс Российской Федерации и отдельные законодательные акты Российской Федерации», Правилами землепользования и застройки муниципального образования городской округ Керчь Республики Крым, утвержденными решением 108 сессии Керченского городского совета Республики Крым 1 созыва от 31.01.2019 № 1550-1/19, Уставом муниципального образования городской округ Керчь Республики Крым, </w:t>
      </w:r>
      <w:r w:rsidR="00814AA2" w:rsidRPr="00E14EFE">
        <w:rPr>
          <w:sz w:val="26"/>
          <w:szCs w:val="26"/>
        </w:rPr>
        <w:t>Заключением</w:t>
      </w:r>
      <w:r w:rsidRPr="00E14EFE">
        <w:rPr>
          <w:sz w:val="26"/>
          <w:szCs w:val="26"/>
        </w:rPr>
        <w:t xml:space="preserve"> заседания Комиссии по подготовке проекта Правил землепользования и застройки муниципального образования городской округ Керчь Республики Крым</w:t>
      </w:r>
      <w:r w:rsidR="007E1205" w:rsidRPr="00E14EFE">
        <w:rPr>
          <w:sz w:val="26"/>
          <w:szCs w:val="26"/>
        </w:rPr>
        <w:t xml:space="preserve"> от </w:t>
      </w:r>
      <w:r w:rsidR="00D428D0">
        <w:rPr>
          <w:sz w:val="26"/>
          <w:szCs w:val="26"/>
        </w:rPr>
        <w:t>1</w:t>
      </w:r>
      <w:r w:rsidR="00650441" w:rsidRPr="00E14EFE">
        <w:rPr>
          <w:sz w:val="26"/>
          <w:szCs w:val="26"/>
        </w:rPr>
        <w:t>8</w:t>
      </w:r>
      <w:r w:rsidR="002A0327" w:rsidRPr="00E14EFE">
        <w:rPr>
          <w:sz w:val="26"/>
          <w:szCs w:val="26"/>
        </w:rPr>
        <w:t>.</w:t>
      </w:r>
      <w:r w:rsidR="00650441" w:rsidRPr="00E14EFE">
        <w:rPr>
          <w:sz w:val="26"/>
          <w:szCs w:val="26"/>
        </w:rPr>
        <w:t>0</w:t>
      </w:r>
      <w:r w:rsidR="00D428D0">
        <w:rPr>
          <w:sz w:val="26"/>
          <w:szCs w:val="26"/>
        </w:rPr>
        <w:t>4</w:t>
      </w:r>
      <w:r w:rsidR="002A0327" w:rsidRPr="00E14EFE">
        <w:rPr>
          <w:sz w:val="26"/>
          <w:szCs w:val="26"/>
        </w:rPr>
        <w:t>.202</w:t>
      </w:r>
      <w:r w:rsidR="00650441" w:rsidRPr="00E14EFE">
        <w:rPr>
          <w:sz w:val="26"/>
          <w:szCs w:val="26"/>
        </w:rPr>
        <w:t>2</w:t>
      </w:r>
      <w:r w:rsidR="006E05AA" w:rsidRPr="00E14EFE">
        <w:rPr>
          <w:sz w:val="26"/>
          <w:szCs w:val="26"/>
        </w:rPr>
        <w:t xml:space="preserve">, </w:t>
      </w:r>
      <w:r w:rsidR="00AD59D5" w:rsidRPr="00E14EFE">
        <w:rPr>
          <w:sz w:val="26"/>
          <w:szCs w:val="26"/>
        </w:rPr>
        <w:t>Заключени</w:t>
      </w:r>
      <w:r w:rsidR="0012609D" w:rsidRPr="00E14EFE">
        <w:rPr>
          <w:sz w:val="26"/>
          <w:szCs w:val="26"/>
        </w:rPr>
        <w:t>ем</w:t>
      </w:r>
      <w:r w:rsidR="00AD59D5" w:rsidRPr="00E14EFE">
        <w:rPr>
          <w:sz w:val="26"/>
          <w:szCs w:val="26"/>
        </w:rPr>
        <w:t xml:space="preserve"> </w:t>
      </w:r>
      <w:r w:rsidR="0012609D" w:rsidRPr="00E14EFE">
        <w:rPr>
          <w:sz w:val="26"/>
          <w:szCs w:val="26"/>
        </w:rPr>
        <w:t>о результата</w:t>
      </w:r>
      <w:r w:rsidR="000C22DB" w:rsidRPr="00E14EFE">
        <w:rPr>
          <w:sz w:val="26"/>
          <w:szCs w:val="26"/>
        </w:rPr>
        <w:t>х</w:t>
      </w:r>
      <w:r w:rsidR="00AD59D5" w:rsidRPr="00E14EFE">
        <w:rPr>
          <w:sz w:val="26"/>
          <w:szCs w:val="26"/>
        </w:rPr>
        <w:t xml:space="preserve"> </w:t>
      </w:r>
      <w:r w:rsidR="0012609D" w:rsidRPr="00E14EFE">
        <w:rPr>
          <w:sz w:val="26"/>
          <w:szCs w:val="26"/>
        </w:rPr>
        <w:t xml:space="preserve">общественных обсуждений </w:t>
      </w:r>
      <w:r w:rsidR="00AD59D5" w:rsidRPr="00E14EFE">
        <w:rPr>
          <w:sz w:val="26"/>
          <w:szCs w:val="26"/>
        </w:rPr>
        <w:t xml:space="preserve">от </w:t>
      </w:r>
      <w:r w:rsidR="002C0C55" w:rsidRPr="00E14EFE">
        <w:rPr>
          <w:sz w:val="26"/>
          <w:szCs w:val="26"/>
        </w:rPr>
        <w:t>________</w:t>
      </w:r>
      <w:r w:rsidR="00F9599C" w:rsidRPr="00E14EFE">
        <w:rPr>
          <w:sz w:val="26"/>
          <w:szCs w:val="26"/>
        </w:rPr>
        <w:t xml:space="preserve">, </w:t>
      </w:r>
      <w:r w:rsidRPr="00E14EFE">
        <w:rPr>
          <w:sz w:val="26"/>
          <w:szCs w:val="26"/>
        </w:rPr>
        <w:t>Керченский городской совет РЕШИЛ:</w:t>
      </w:r>
      <w:r w:rsidR="00EF7E0A" w:rsidRPr="00E14EFE">
        <w:rPr>
          <w:sz w:val="26"/>
          <w:szCs w:val="26"/>
        </w:rPr>
        <w:tab/>
      </w:r>
    </w:p>
    <w:p w:rsidR="009C14EC" w:rsidRPr="00E14EFE" w:rsidRDefault="000446AE" w:rsidP="00BC50A8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auto"/>
          <w:sz w:val="26"/>
          <w:szCs w:val="26"/>
        </w:rPr>
      </w:pPr>
      <w:r w:rsidRPr="00E14EFE">
        <w:rPr>
          <w:color w:val="auto"/>
          <w:sz w:val="26"/>
          <w:szCs w:val="26"/>
        </w:rPr>
        <w:t>Внести в Правила землепользования и застройки муниципального образования городской</w:t>
      </w:r>
      <w:r w:rsidR="006F1405" w:rsidRPr="00E14EFE">
        <w:rPr>
          <w:color w:val="auto"/>
          <w:sz w:val="26"/>
          <w:szCs w:val="26"/>
        </w:rPr>
        <w:t xml:space="preserve"> округ Керчь Республики Крым</w:t>
      </w:r>
      <w:r w:rsidRPr="00E14EFE">
        <w:rPr>
          <w:color w:val="auto"/>
          <w:sz w:val="26"/>
          <w:szCs w:val="26"/>
        </w:rPr>
        <w:t>, утвержденные решением 108 сессии Керченского городского совета Республики Крым 1 созыва от 31.01.2019</w:t>
      </w:r>
      <w:r w:rsidR="0012609D" w:rsidRPr="00E14EFE">
        <w:rPr>
          <w:color w:val="auto"/>
          <w:sz w:val="26"/>
          <w:szCs w:val="26"/>
        </w:rPr>
        <w:t xml:space="preserve"> № 1550-1/19</w:t>
      </w:r>
      <w:r w:rsidR="002B387E" w:rsidRPr="00E14EFE">
        <w:rPr>
          <w:color w:val="auto"/>
          <w:sz w:val="26"/>
          <w:szCs w:val="26"/>
        </w:rPr>
        <w:t xml:space="preserve"> (далее – Правила)</w:t>
      </w:r>
      <w:r w:rsidR="0012609D" w:rsidRPr="00E14EFE">
        <w:rPr>
          <w:color w:val="auto"/>
          <w:sz w:val="26"/>
          <w:szCs w:val="26"/>
        </w:rPr>
        <w:t xml:space="preserve"> следующие изменения</w:t>
      </w:r>
      <w:r w:rsidRPr="00E14EFE">
        <w:rPr>
          <w:color w:val="auto"/>
          <w:sz w:val="26"/>
          <w:szCs w:val="26"/>
        </w:rPr>
        <w:t>:</w:t>
      </w:r>
    </w:p>
    <w:p w:rsidR="00804CB9" w:rsidRPr="00E14EFE" w:rsidRDefault="00804CB9" w:rsidP="00BC50A8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14EFE">
        <w:rPr>
          <w:sz w:val="26"/>
          <w:szCs w:val="26"/>
        </w:rPr>
        <w:t xml:space="preserve">Дополнить раздел «Основные виды разрешенного использования» </w:t>
      </w:r>
      <w:r w:rsidRPr="00E14EFE">
        <w:rPr>
          <w:color w:val="000000"/>
          <w:sz w:val="26"/>
          <w:szCs w:val="26"/>
        </w:rPr>
        <w:t>таблицы «</w:t>
      </w:r>
      <w:r w:rsidR="00BB20C4">
        <w:rPr>
          <w:color w:val="000000"/>
          <w:sz w:val="26"/>
          <w:szCs w:val="26"/>
        </w:rPr>
        <w:t>Ж-3</w:t>
      </w:r>
      <w:r w:rsidRPr="00E14EFE">
        <w:rPr>
          <w:color w:val="000000"/>
          <w:sz w:val="26"/>
          <w:szCs w:val="26"/>
        </w:rPr>
        <w:t xml:space="preserve">. </w:t>
      </w:r>
      <w:r w:rsidR="001A15FD" w:rsidRPr="00E14EFE">
        <w:rPr>
          <w:color w:val="000000"/>
          <w:sz w:val="26"/>
          <w:szCs w:val="26"/>
        </w:rPr>
        <w:t xml:space="preserve">Зона </w:t>
      </w:r>
      <w:r w:rsidR="00BB20C4" w:rsidRPr="00BB20C4">
        <w:rPr>
          <w:color w:val="000000"/>
          <w:sz w:val="26"/>
          <w:szCs w:val="26"/>
        </w:rPr>
        <w:t>застройки среднеэтажными жилыми домами</w:t>
      </w:r>
      <w:r w:rsidRPr="00E14EFE">
        <w:rPr>
          <w:color w:val="000000"/>
          <w:sz w:val="26"/>
          <w:szCs w:val="26"/>
        </w:rPr>
        <w:t xml:space="preserve">» ст. 38 «Градостроительные регламенты территориальных зон. </w:t>
      </w:r>
      <w:r w:rsidR="00BB20C4">
        <w:rPr>
          <w:color w:val="000000"/>
          <w:sz w:val="26"/>
          <w:szCs w:val="26"/>
        </w:rPr>
        <w:t>Жилые</w:t>
      </w:r>
      <w:r w:rsidR="00650441" w:rsidRPr="00E14EFE">
        <w:rPr>
          <w:color w:val="000000"/>
          <w:sz w:val="26"/>
          <w:szCs w:val="26"/>
        </w:rPr>
        <w:t xml:space="preserve"> зоны</w:t>
      </w:r>
      <w:r w:rsidRPr="00E14EFE">
        <w:rPr>
          <w:color w:val="000000"/>
          <w:sz w:val="26"/>
          <w:szCs w:val="26"/>
        </w:rPr>
        <w:t xml:space="preserve">» части III. «Градостроительные регламенты» пунктом </w:t>
      </w:r>
      <w:r w:rsidR="00BB20C4">
        <w:rPr>
          <w:color w:val="000000"/>
          <w:sz w:val="26"/>
          <w:szCs w:val="26"/>
        </w:rPr>
        <w:t>12</w:t>
      </w:r>
      <w:r w:rsidR="00B21427" w:rsidRPr="00E14EFE">
        <w:rPr>
          <w:color w:val="000000"/>
          <w:sz w:val="26"/>
          <w:szCs w:val="26"/>
        </w:rPr>
        <w:t xml:space="preserve"> </w:t>
      </w:r>
      <w:r w:rsidRPr="00E14EFE">
        <w:rPr>
          <w:color w:val="000000"/>
          <w:sz w:val="26"/>
          <w:szCs w:val="26"/>
        </w:rPr>
        <w:t>следующего содержания:</w:t>
      </w:r>
    </w:p>
    <w:tbl>
      <w:tblPr>
        <w:tblW w:w="4612" w:type="pc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127"/>
        <w:gridCol w:w="726"/>
        <w:gridCol w:w="5475"/>
      </w:tblGrid>
      <w:tr w:rsidR="00804CB9" w:rsidRPr="001A15FD" w:rsidTr="00961FC1">
        <w:trPr>
          <w:trHeight w:val="4145"/>
        </w:trPr>
        <w:tc>
          <w:tcPr>
            <w:tcW w:w="283" w:type="pct"/>
            <w:shd w:val="clear" w:color="auto" w:fill="auto"/>
          </w:tcPr>
          <w:p w:rsidR="00804CB9" w:rsidRPr="00BC78FF" w:rsidRDefault="00BB20C4" w:rsidP="001A15FD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1205" w:type="pct"/>
            <w:shd w:val="clear" w:color="auto" w:fill="auto"/>
          </w:tcPr>
          <w:p w:rsidR="00804CB9" w:rsidRPr="00BC78FF" w:rsidRDefault="00961FC1" w:rsidP="007808A2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t>Размещение гаражей для собственных нужд</w:t>
            </w:r>
          </w:p>
        </w:tc>
        <w:tc>
          <w:tcPr>
            <w:tcW w:w="411" w:type="pct"/>
            <w:shd w:val="clear" w:color="auto" w:fill="auto"/>
          </w:tcPr>
          <w:p w:rsidR="00804CB9" w:rsidRPr="00BC78FF" w:rsidRDefault="0026100B" w:rsidP="007808A2">
            <w:pPr>
              <w:pStyle w:val="af1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>2.7</w:t>
            </w:r>
            <w:r w:rsidR="00961FC1" w:rsidRPr="00BC78FF">
              <w:rPr>
                <w:color w:val="000000" w:themeColor="text1"/>
              </w:rPr>
              <w:t>.2</w:t>
            </w:r>
          </w:p>
        </w:tc>
        <w:tc>
          <w:tcPr>
            <w:tcW w:w="3101" w:type="pct"/>
            <w:shd w:val="clear" w:color="auto" w:fill="auto"/>
          </w:tcPr>
          <w:p w:rsidR="0026100B" w:rsidRPr="00BC78FF" w:rsidRDefault="0026100B" w:rsidP="0026100B">
            <w:pPr>
              <w:pStyle w:val="123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 xml:space="preserve">Предельные размеры земельных участков: </w:t>
            </w:r>
          </w:p>
          <w:p w:rsidR="0026100B" w:rsidRPr="00BC78FF" w:rsidRDefault="0026100B" w:rsidP="00BC50A8">
            <w:pPr>
              <w:pStyle w:val="1"/>
              <w:numPr>
                <w:ilvl w:val="0"/>
                <w:numId w:val="5"/>
              </w:numPr>
              <w:ind w:left="927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 xml:space="preserve">минимальные размеры земельных участков – </w:t>
            </w:r>
            <w:r w:rsidR="00961FC1" w:rsidRPr="00BC78FF">
              <w:rPr>
                <w:b/>
                <w:color w:val="000000" w:themeColor="text1"/>
              </w:rPr>
              <w:t xml:space="preserve"> 0,002га</w:t>
            </w:r>
            <w:r w:rsidRPr="00BC78FF">
              <w:rPr>
                <w:b/>
                <w:color w:val="000000" w:themeColor="text1"/>
              </w:rPr>
              <w:t>;</w:t>
            </w:r>
          </w:p>
          <w:p w:rsidR="00961FC1" w:rsidRPr="00BC78FF" w:rsidRDefault="0026100B" w:rsidP="00BC50A8">
            <w:pPr>
              <w:pStyle w:val="1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 xml:space="preserve">максимальные размеры земельных участков – </w:t>
            </w:r>
            <w:r w:rsidRPr="00BC78FF">
              <w:rPr>
                <w:b/>
                <w:color w:val="000000" w:themeColor="text1"/>
              </w:rPr>
              <w:t>0,</w:t>
            </w:r>
            <w:r w:rsidR="00961FC1" w:rsidRPr="00BC78FF">
              <w:rPr>
                <w:b/>
                <w:color w:val="000000" w:themeColor="text1"/>
              </w:rPr>
              <w:t>0</w:t>
            </w:r>
            <w:r w:rsidR="009C1068" w:rsidRPr="00BC78FF">
              <w:rPr>
                <w:b/>
                <w:color w:val="000000" w:themeColor="text1"/>
              </w:rPr>
              <w:t>0</w:t>
            </w:r>
            <w:r w:rsidR="00961FC1" w:rsidRPr="00BC78FF">
              <w:rPr>
                <w:b/>
                <w:color w:val="000000" w:themeColor="text1"/>
              </w:rPr>
              <w:t>6</w:t>
            </w:r>
            <w:r w:rsidRPr="00BC78FF">
              <w:rPr>
                <w:b/>
                <w:color w:val="000000" w:themeColor="text1"/>
              </w:rPr>
              <w:t>5 га.</w:t>
            </w:r>
          </w:p>
          <w:p w:rsidR="00961FC1" w:rsidRPr="00BC78FF" w:rsidRDefault="00961FC1" w:rsidP="00F91D33">
            <w:pPr>
              <w:pStyle w:val="123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      </w:r>
            <w:r w:rsidRPr="00BC78FF">
              <w:rPr>
                <w:b/>
                <w:color w:val="000000" w:themeColor="text1"/>
              </w:rPr>
              <w:t xml:space="preserve"> не подлежат установлению.</w:t>
            </w:r>
          </w:p>
          <w:p w:rsidR="0026100B" w:rsidRPr="00BC78FF" w:rsidRDefault="008E47E6" w:rsidP="00BC50A8">
            <w:pPr>
              <w:pStyle w:val="123"/>
              <w:rPr>
                <w:b/>
                <w:color w:val="000000" w:themeColor="text1"/>
              </w:rPr>
            </w:pPr>
            <w:r w:rsidRPr="00BC78FF">
              <w:rPr>
                <w:color w:val="000000" w:themeColor="text1"/>
              </w:rPr>
              <w:t>Предельная высота зданий, строений, сооружений (от средней отметки уровня земли до наивысшей отметки конструктивного элемента здания, строения, сооружения (парапета плоской кровли, конька или фронтона скатной крыши)) –</w:t>
            </w:r>
            <w:r w:rsidRPr="00BC78FF">
              <w:rPr>
                <w:b/>
                <w:color w:val="000000" w:themeColor="text1"/>
              </w:rPr>
              <w:t xml:space="preserve"> не подлежит установлению.</w:t>
            </w:r>
          </w:p>
          <w:p w:rsidR="0026100B" w:rsidRPr="00BC78FF" w:rsidRDefault="0026100B" w:rsidP="00BC50A8">
            <w:pPr>
              <w:pStyle w:val="123"/>
              <w:rPr>
                <w:b/>
                <w:color w:val="000000" w:themeColor="text1"/>
              </w:rPr>
            </w:pPr>
            <w:r w:rsidRPr="00BC78FF">
              <w:rPr>
                <w:color w:val="000000" w:themeColor="text1"/>
              </w:rPr>
              <w:t xml:space="preserve">Предельное количество этажей гаражей – </w:t>
            </w:r>
            <w:r w:rsidR="008B4F5A" w:rsidRPr="00BC78FF">
              <w:rPr>
                <w:b/>
                <w:color w:val="000000" w:themeColor="text1"/>
              </w:rPr>
              <w:t>2</w:t>
            </w:r>
            <w:r w:rsidRPr="00BC78FF">
              <w:rPr>
                <w:color w:val="000000" w:themeColor="text1"/>
              </w:rPr>
              <w:t>.</w:t>
            </w:r>
          </w:p>
          <w:p w:rsidR="00804CB9" w:rsidRPr="00BC78FF" w:rsidRDefault="0026100B" w:rsidP="00BC50A8">
            <w:pPr>
              <w:pStyle w:val="123"/>
              <w:rPr>
                <w:b/>
                <w:color w:val="000000" w:themeColor="text1"/>
              </w:rPr>
            </w:pPr>
            <w:r w:rsidRPr="00BC78FF">
              <w:rPr>
                <w:color w:val="000000" w:themeColor="text1"/>
              </w:rPr>
              <w:t xml:space="preserve">Максимальный процент застройки в границах земельного участка – </w:t>
            </w:r>
            <w:r w:rsidR="008B4F5A" w:rsidRPr="00BC78FF">
              <w:rPr>
                <w:b/>
                <w:color w:val="000000" w:themeColor="text1"/>
              </w:rPr>
              <w:t>не подлежит установлению.</w:t>
            </w:r>
          </w:p>
        </w:tc>
      </w:tr>
    </w:tbl>
    <w:p w:rsidR="00804CB9" w:rsidRDefault="00804CB9" w:rsidP="00804CB9">
      <w:pPr>
        <w:tabs>
          <w:tab w:val="left" w:pos="0"/>
        </w:tabs>
        <w:jc w:val="both"/>
        <w:rPr>
          <w:sz w:val="28"/>
          <w:szCs w:val="28"/>
        </w:rPr>
      </w:pPr>
    </w:p>
    <w:p w:rsidR="001B2DDA" w:rsidRPr="00E828D5" w:rsidRDefault="001B2DDA" w:rsidP="00BC50A8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14EFE">
        <w:rPr>
          <w:sz w:val="26"/>
          <w:szCs w:val="26"/>
        </w:rPr>
        <w:t xml:space="preserve">Дополнить раздел «Основные виды разрешенного использования» </w:t>
      </w:r>
      <w:r w:rsidRPr="00E14EFE">
        <w:rPr>
          <w:color w:val="000000"/>
          <w:sz w:val="26"/>
          <w:szCs w:val="26"/>
        </w:rPr>
        <w:t>таблицы «</w:t>
      </w:r>
      <w:r>
        <w:rPr>
          <w:color w:val="000000"/>
          <w:sz w:val="26"/>
          <w:szCs w:val="26"/>
        </w:rPr>
        <w:t>Ж-</w:t>
      </w:r>
      <w:r w:rsidR="00E828D5">
        <w:rPr>
          <w:color w:val="000000"/>
          <w:sz w:val="26"/>
          <w:szCs w:val="26"/>
        </w:rPr>
        <w:t>1</w:t>
      </w:r>
      <w:r w:rsidRPr="00E14EFE">
        <w:rPr>
          <w:color w:val="000000"/>
          <w:sz w:val="26"/>
          <w:szCs w:val="26"/>
        </w:rPr>
        <w:t xml:space="preserve">. Зона </w:t>
      </w:r>
      <w:r w:rsidR="00E828D5" w:rsidRPr="00E828D5">
        <w:rPr>
          <w:color w:val="000000"/>
          <w:sz w:val="26"/>
          <w:szCs w:val="26"/>
        </w:rPr>
        <w:t>застройки индивидуальными жилыми домами</w:t>
      </w:r>
      <w:r w:rsidRPr="00E14EFE">
        <w:rPr>
          <w:color w:val="000000"/>
          <w:sz w:val="26"/>
          <w:szCs w:val="26"/>
        </w:rPr>
        <w:t xml:space="preserve">» ст. 38 «Градостроительные регламенты территориальных зон. </w:t>
      </w:r>
      <w:r>
        <w:rPr>
          <w:color w:val="000000"/>
          <w:sz w:val="26"/>
          <w:szCs w:val="26"/>
        </w:rPr>
        <w:t>Жилые</w:t>
      </w:r>
      <w:r w:rsidRPr="00E14EFE">
        <w:rPr>
          <w:color w:val="000000"/>
          <w:sz w:val="26"/>
          <w:szCs w:val="26"/>
        </w:rPr>
        <w:t xml:space="preserve"> зоны» части III. «Градостроительные регламенты» пунктом </w:t>
      </w:r>
      <w:r>
        <w:rPr>
          <w:color w:val="000000"/>
          <w:sz w:val="26"/>
          <w:szCs w:val="26"/>
        </w:rPr>
        <w:t>1</w:t>
      </w:r>
      <w:r w:rsidR="00E828D5">
        <w:rPr>
          <w:color w:val="000000"/>
          <w:sz w:val="26"/>
          <w:szCs w:val="26"/>
        </w:rPr>
        <w:t>0</w:t>
      </w:r>
      <w:r w:rsidRPr="00E14EFE">
        <w:rPr>
          <w:color w:val="000000"/>
          <w:sz w:val="26"/>
          <w:szCs w:val="26"/>
        </w:rPr>
        <w:t xml:space="preserve"> следующего содержания:</w:t>
      </w:r>
    </w:p>
    <w:p w:rsidR="00E828D5" w:rsidRPr="00E14EFE" w:rsidRDefault="00E828D5" w:rsidP="00E828D5">
      <w:pPr>
        <w:tabs>
          <w:tab w:val="left" w:pos="0"/>
        </w:tabs>
        <w:ind w:left="709"/>
        <w:jc w:val="both"/>
        <w:rPr>
          <w:sz w:val="26"/>
          <w:szCs w:val="26"/>
        </w:rPr>
      </w:pPr>
    </w:p>
    <w:tbl>
      <w:tblPr>
        <w:tblW w:w="4612" w:type="pc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127"/>
        <w:gridCol w:w="726"/>
        <w:gridCol w:w="5475"/>
      </w:tblGrid>
      <w:tr w:rsidR="001B2DDA" w:rsidRPr="001A15FD" w:rsidTr="0005451A">
        <w:trPr>
          <w:trHeight w:val="4145"/>
        </w:trPr>
        <w:tc>
          <w:tcPr>
            <w:tcW w:w="283" w:type="pct"/>
            <w:shd w:val="clear" w:color="auto" w:fill="auto"/>
          </w:tcPr>
          <w:p w:rsidR="001B2DDA" w:rsidRPr="00BC78FF" w:rsidRDefault="001B2DDA" w:rsidP="00F91D33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>1</w:t>
            </w:r>
            <w:r w:rsidR="00F91D33" w:rsidRPr="00BC78FF">
              <w:rPr>
                <w:color w:val="000000" w:themeColor="text1"/>
              </w:rPr>
              <w:t>0</w:t>
            </w:r>
          </w:p>
        </w:tc>
        <w:tc>
          <w:tcPr>
            <w:tcW w:w="1205" w:type="pct"/>
            <w:shd w:val="clear" w:color="auto" w:fill="auto"/>
          </w:tcPr>
          <w:p w:rsidR="001B2DDA" w:rsidRPr="00BC78FF" w:rsidRDefault="001B2DDA" w:rsidP="0005451A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t>Размещение гаражей для собственных нужд</w:t>
            </w:r>
          </w:p>
        </w:tc>
        <w:tc>
          <w:tcPr>
            <w:tcW w:w="411" w:type="pct"/>
            <w:shd w:val="clear" w:color="auto" w:fill="auto"/>
          </w:tcPr>
          <w:p w:rsidR="001B2DDA" w:rsidRPr="00BC78FF" w:rsidRDefault="001B2DDA" w:rsidP="0005451A">
            <w:pPr>
              <w:pStyle w:val="af1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>2.7.2</w:t>
            </w:r>
          </w:p>
        </w:tc>
        <w:tc>
          <w:tcPr>
            <w:tcW w:w="3101" w:type="pct"/>
            <w:shd w:val="clear" w:color="auto" w:fill="auto"/>
          </w:tcPr>
          <w:p w:rsidR="001B2DDA" w:rsidRPr="00BC78FF" w:rsidRDefault="001B2DDA" w:rsidP="00BC50A8">
            <w:pPr>
              <w:pStyle w:val="123"/>
              <w:numPr>
                <w:ilvl w:val="0"/>
                <w:numId w:val="11"/>
              </w:numPr>
            </w:pPr>
            <w:r w:rsidRPr="00BC78FF">
              <w:t xml:space="preserve">Предельные размеры земельных участков: </w:t>
            </w:r>
          </w:p>
          <w:p w:rsidR="001B2DDA" w:rsidRPr="00BC78FF" w:rsidRDefault="001B2DDA" w:rsidP="00BC50A8">
            <w:pPr>
              <w:pStyle w:val="1"/>
              <w:numPr>
                <w:ilvl w:val="0"/>
                <w:numId w:val="5"/>
              </w:numPr>
              <w:ind w:left="927"/>
              <w:rPr>
                <w:color w:val="auto"/>
              </w:rPr>
            </w:pPr>
            <w:r w:rsidRPr="00BC78FF">
              <w:rPr>
                <w:color w:val="auto"/>
              </w:rPr>
              <w:t xml:space="preserve">минимальные размеры земельных участков – </w:t>
            </w:r>
            <w:r w:rsidRPr="00BC78FF">
              <w:rPr>
                <w:b/>
                <w:color w:val="auto"/>
              </w:rPr>
              <w:t xml:space="preserve"> 0,002га;</w:t>
            </w:r>
          </w:p>
          <w:p w:rsidR="001B2DDA" w:rsidRPr="00BC78FF" w:rsidRDefault="001B2DDA" w:rsidP="00BC50A8">
            <w:pPr>
              <w:pStyle w:val="1"/>
              <w:rPr>
                <w:color w:val="auto"/>
              </w:rPr>
            </w:pPr>
            <w:r w:rsidRPr="00BC78FF">
              <w:rPr>
                <w:color w:val="auto"/>
              </w:rPr>
              <w:t xml:space="preserve">максимальные размеры земельных участков – </w:t>
            </w:r>
            <w:r w:rsidRPr="00BC78FF">
              <w:rPr>
                <w:b/>
                <w:color w:val="auto"/>
              </w:rPr>
              <w:t>0,0</w:t>
            </w:r>
            <w:r w:rsidR="009C1068" w:rsidRPr="00BC78FF">
              <w:rPr>
                <w:b/>
                <w:color w:val="auto"/>
              </w:rPr>
              <w:t>0</w:t>
            </w:r>
            <w:r w:rsidRPr="00BC78FF">
              <w:rPr>
                <w:b/>
                <w:color w:val="auto"/>
              </w:rPr>
              <w:t>65 га.</w:t>
            </w:r>
          </w:p>
          <w:p w:rsidR="001B2DDA" w:rsidRPr="00BC78FF" w:rsidRDefault="001B2DDA" w:rsidP="00BC50A8">
            <w:pPr>
              <w:pStyle w:val="123"/>
              <w:rPr>
                <w:color w:val="auto"/>
              </w:rPr>
            </w:pPr>
            <w:r w:rsidRPr="00BC78FF">
              <w:rPr>
                <w:color w:val="auto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      </w:r>
            <w:r w:rsidRPr="00BC78FF">
              <w:rPr>
                <w:b/>
                <w:color w:val="auto"/>
              </w:rPr>
              <w:t xml:space="preserve"> не подлежат установлению.</w:t>
            </w:r>
          </w:p>
          <w:p w:rsidR="001B2DDA" w:rsidRPr="00BC78FF" w:rsidRDefault="001B2DDA" w:rsidP="00BC50A8">
            <w:pPr>
              <w:pStyle w:val="123"/>
              <w:rPr>
                <w:b/>
                <w:color w:val="auto"/>
              </w:rPr>
            </w:pPr>
            <w:r w:rsidRPr="00BC78FF">
              <w:rPr>
                <w:color w:val="auto"/>
              </w:rPr>
              <w:t>Предельная высота зданий, строений, сооружений (от средней отметки уровня земли до наивысшей отметки конструктивного элемента здания, строения, сооружения (парапета плоской кровли, конька или фронтона скатной крыши)) –</w:t>
            </w:r>
            <w:r w:rsidRPr="00BC78FF">
              <w:rPr>
                <w:b/>
                <w:color w:val="auto"/>
              </w:rPr>
              <w:t xml:space="preserve"> не подлежит установлению.</w:t>
            </w:r>
          </w:p>
          <w:p w:rsidR="001B2DDA" w:rsidRPr="00BC78FF" w:rsidRDefault="001B2DDA" w:rsidP="00BC50A8">
            <w:pPr>
              <w:pStyle w:val="123"/>
              <w:rPr>
                <w:b/>
                <w:color w:val="auto"/>
              </w:rPr>
            </w:pPr>
            <w:r w:rsidRPr="00BC78FF">
              <w:rPr>
                <w:color w:val="auto"/>
              </w:rPr>
              <w:t xml:space="preserve">Предельное количество этажей гаражей – </w:t>
            </w:r>
            <w:r w:rsidRPr="00BC78FF">
              <w:rPr>
                <w:b/>
                <w:color w:val="auto"/>
              </w:rPr>
              <w:t>2</w:t>
            </w:r>
            <w:r w:rsidRPr="00BC78FF">
              <w:rPr>
                <w:color w:val="auto"/>
              </w:rPr>
              <w:t>.</w:t>
            </w:r>
          </w:p>
          <w:p w:rsidR="001B2DDA" w:rsidRPr="00BC78FF" w:rsidRDefault="001B2DDA" w:rsidP="00BC50A8">
            <w:pPr>
              <w:pStyle w:val="123"/>
              <w:rPr>
                <w:b/>
                <w:color w:val="000000" w:themeColor="text1"/>
              </w:rPr>
            </w:pPr>
            <w:r w:rsidRPr="00BC78FF">
              <w:rPr>
                <w:color w:val="auto"/>
              </w:rPr>
              <w:t xml:space="preserve">Максимальный процент застройки в границах земельного участка – </w:t>
            </w:r>
            <w:r w:rsidRPr="00BC78FF">
              <w:rPr>
                <w:b/>
                <w:color w:val="auto"/>
              </w:rPr>
              <w:t>не подлежит установлению.</w:t>
            </w:r>
          </w:p>
        </w:tc>
      </w:tr>
    </w:tbl>
    <w:p w:rsidR="001B2DDA" w:rsidRDefault="001B2DDA" w:rsidP="0099200C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</w:p>
    <w:p w:rsidR="00E828D5" w:rsidRPr="00E828D5" w:rsidRDefault="00E828D5" w:rsidP="00BC50A8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14EFE">
        <w:rPr>
          <w:sz w:val="26"/>
          <w:szCs w:val="26"/>
        </w:rPr>
        <w:t xml:space="preserve">Дополнить раздел «Основные виды разрешенного использования» </w:t>
      </w:r>
      <w:r w:rsidRPr="00E14EFE">
        <w:rPr>
          <w:color w:val="000000"/>
          <w:sz w:val="26"/>
          <w:szCs w:val="26"/>
        </w:rPr>
        <w:t>таблицы «</w:t>
      </w:r>
      <w:r>
        <w:rPr>
          <w:color w:val="000000"/>
          <w:sz w:val="26"/>
          <w:szCs w:val="26"/>
        </w:rPr>
        <w:t>Ж-2</w:t>
      </w:r>
      <w:r w:rsidRPr="00E14EFE">
        <w:rPr>
          <w:color w:val="000000"/>
          <w:sz w:val="26"/>
          <w:szCs w:val="26"/>
        </w:rPr>
        <w:t xml:space="preserve">. Зона </w:t>
      </w:r>
      <w:r w:rsidRPr="00E828D5">
        <w:rPr>
          <w:color w:val="000000"/>
          <w:sz w:val="26"/>
          <w:szCs w:val="26"/>
        </w:rPr>
        <w:t>застройки малоэтажными жилыми домами</w:t>
      </w:r>
      <w:r w:rsidRPr="00E14EFE">
        <w:rPr>
          <w:color w:val="000000"/>
          <w:sz w:val="26"/>
          <w:szCs w:val="26"/>
        </w:rPr>
        <w:t xml:space="preserve">» ст. 38 «Градостроительные регламенты территориальных зон. </w:t>
      </w:r>
      <w:r>
        <w:rPr>
          <w:color w:val="000000"/>
          <w:sz w:val="26"/>
          <w:szCs w:val="26"/>
        </w:rPr>
        <w:t>Жилые</w:t>
      </w:r>
      <w:r w:rsidRPr="00E14EFE">
        <w:rPr>
          <w:color w:val="000000"/>
          <w:sz w:val="26"/>
          <w:szCs w:val="26"/>
        </w:rPr>
        <w:t xml:space="preserve"> зоны» части III. «Градостроительные регламенты» пунктом </w:t>
      </w:r>
      <w:r>
        <w:rPr>
          <w:color w:val="000000"/>
          <w:sz w:val="26"/>
          <w:szCs w:val="26"/>
        </w:rPr>
        <w:t>14</w:t>
      </w:r>
      <w:r w:rsidRPr="00E14EFE">
        <w:rPr>
          <w:color w:val="000000"/>
          <w:sz w:val="26"/>
          <w:szCs w:val="26"/>
        </w:rPr>
        <w:t xml:space="preserve"> следующего содержания:</w:t>
      </w:r>
    </w:p>
    <w:p w:rsidR="00E828D5" w:rsidRPr="00E14EFE" w:rsidRDefault="00E828D5" w:rsidP="00E828D5">
      <w:pPr>
        <w:tabs>
          <w:tab w:val="left" w:pos="0"/>
        </w:tabs>
        <w:ind w:left="709"/>
        <w:jc w:val="both"/>
        <w:rPr>
          <w:sz w:val="26"/>
          <w:szCs w:val="26"/>
        </w:rPr>
      </w:pPr>
    </w:p>
    <w:tbl>
      <w:tblPr>
        <w:tblW w:w="4612" w:type="pc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127"/>
        <w:gridCol w:w="726"/>
        <w:gridCol w:w="5475"/>
      </w:tblGrid>
      <w:tr w:rsidR="00E828D5" w:rsidRPr="001A15FD" w:rsidTr="0005451A">
        <w:trPr>
          <w:trHeight w:val="4145"/>
        </w:trPr>
        <w:tc>
          <w:tcPr>
            <w:tcW w:w="283" w:type="pct"/>
            <w:shd w:val="clear" w:color="auto" w:fill="auto"/>
          </w:tcPr>
          <w:p w:rsidR="00E828D5" w:rsidRPr="00BC78FF" w:rsidRDefault="00E828D5" w:rsidP="0005451A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1205" w:type="pct"/>
            <w:shd w:val="clear" w:color="auto" w:fill="auto"/>
          </w:tcPr>
          <w:p w:rsidR="00E828D5" w:rsidRPr="00BC78FF" w:rsidRDefault="00E828D5" w:rsidP="0005451A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t>Размещение гаражей для собственных нужд</w:t>
            </w:r>
          </w:p>
        </w:tc>
        <w:tc>
          <w:tcPr>
            <w:tcW w:w="411" w:type="pct"/>
            <w:shd w:val="clear" w:color="auto" w:fill="auto"/>
          </w:tcPr>
          <w:p w:rsidR="00E828D5" w:rsidRPr="00BC78FF" w:rsidRDefault="00E828D5" w:rsidP="0005451A">
            <w:pPr>
              <w:pStyle w:val="af1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>2.7.2</w:t>
            </w:r>
          </w:p>
        </w:tc>
        <w:tc>
          <w:tcPr>
            <w:tcW w:w="3101" w:type="pct"/>
            <w:shd w:val="clear" w:color="auto" w:fill="auto"/>
          </w:tcPr>
          <w:p w:rsidR="00E828D5" w:rsidRPr="00BC78FF" w:rsidRDefault="00E828D5" w:rsidP="00BC50A8">
            <w:pPr>
              <w:pStyle w:val="123"/>
              <w:numPr>
                <w:ilvl w:val="0"/>
                <w:numId w:val="12"/>
              </w:numPr>
            </w:pPr>
            <w:r w:rsidRPr="00BC78FF">
              <w:t xml:space="preserve">Предельные размеры земельных участков: </w:t>
            </w:r>
          </w:p>
          <w:p w:rsidR="00E828D5" w:rsidRPr="00BC78FF" w:rsidRDefault="00E828D5" w:rsidP="00BC50A8">
            <w:pPr>
              <w:pStyle w:val="1"/>
              <w:numPr>
                <w:ilvl w:val="0"/>
                <w:numId w:val="5"/>
              </w:numPr>
              <w:ind w:left="927"/>
              <w:rPr>
                <w:color w:val="auto"/>
              </w:rPr>
            </w:pPr>
            <w:r w:rsidRPr="00BC78FF">
              <w:rPr>
                <w:color w:val="auto"/>
              </w:rPr>
              <w:t xml:space="preserve">минимальные размеры земельных участков – </w:t>
            </w:r>
            <w:r w:rsidRPr="00BC78FF">
              <w:rPr>
                <w:b/>
                <w:color w:val="auto"/>
              </w:rPr>
              <w:t xml:space="preserve"> 0,002га;</w:t>
            </w:r>
          </w:p>
          <w:p w:rsidR="00E828D5" w:rsidRPr="00BC78FF" w:rsidRDefault="00E828D5" w:rsidP="00BC50A8">
            <w:pPr>
              <w:pStyle w:val="1"/>
              <w:rPr>
                <w:color w:val="auto"/>
              </w:rPr>
            </w:pPr>
            <w:r w:rsidRPr="00BC78FF">
              <w:rPr>
                <w:color w:val="auto"/>
              </w:rPr>
              <w:t xml:space="preserve">максимальные размеры земельных участков – </w:t>
            </w:r>
            <w:r w:rsidRPr="00BC78FF">
              <w:rPr>
                <w:b/>
                <w:color w:val="auto"/>
              </w:rPr>
              <w:t>0,0</w:t>
            </w:r>
            <w:r w:rsidR="009C1068" w:rsidRPr="00BC78FF">
              <w:rPr>
                <w:b/>
                <w:color w:val="auto"/>
              </w:rPr>
              <w:t>0</w:t>
            </w:r>
            <w:r w:rsidRPr="00BC78FF">
              <w:rPr>
                <w:b/>
                <w:color w:val="auto"/>
              </w:rPr>
              <w:t>65 га.</w:t>
            </w:r>
          </w:p>
          <w:p w:rsidR="00E828D5" w:rsidRPr="00BC78FF" w:rsidRDefault="00E828D5" w:rsidP="00816786">
            <w:pPr>
              <w:pStyle w:val="123"/>
              <w:rPr>
                <w:color w:val="auto"/>
              </w:rPr>
            </w:pPr>
            <w:r w:rsidRPr="00BC78FF">
              <w:rPr>
                <w:color w:val="auto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      </w:r>
            <w:r w:rsidRPr="00BC78FF">
              <w:rPr>
                <w:b/>
                <w:color w:val="auto"/>
              </w:rPr>
              <w:t xml:space="preserve"> не подлежат установлению.</w:t>
            </w:r>
          </w:p>
          <w:p w:rsidR="00E828D5" w:rsidRPr="00BC78FF" w:rsidRDefault="00E828D5" w:rsidP="00BC50A8">
            <w:pPr>
              <w:pStyle w:val="123"/>
              <w:rPr>
                <w:b/>
                <w:color w:val="auto"/>
              </w:rPr>
            </w:pPr>
            <w:r w:rsidRPr="00BC78FF">
              <w:rPr>
                <w:color w:val="auto"/>
              </w:rPr>
              <w:t>Предельная высота зданий, строений, сооружений (от средней отметки уровня земли до наивысшей отметки конструктивного элемента здания, строения, сооружения (парапета плоской кровли, конька или фронтона скатной крыши)) –</w:t>
            </w:r>
            <w:r w:rsidRPr="00BC78FF">
              <w:rPr>
                <w:b/>
                <w:color w:val="auto"/>
              </w:rPr>
              <w:t xml:space="preserve"> не подлежит установлению.</w:t>
            </w:r>
          </w:p>
          <w:p w:rsidR="00E828D5" w:rsidRPr="00BC78FF" w:rsidRDefault="00E828D5" w:rsidP="00BC50A8">
            <w:pPr>
              <w:pStyle w:val="123"/>
              <w:rPr>
                <w:b/>
                <w:color w:val="auto"/>
              </w:rPr>
            </w:pPr>
            <w:r w:rsidRPr="00BC78FF">
              <w:rPr>
                <w:color w:val="auto"/>
              </w:rPr>
              <w:t xml:space="preserve">Предельное количество этажей гаражей – </w:t>
            </w:r>
            <w:r w:rsidRPr="00BC78FF">
              <w:rPr>
                <w:b/>
                <w:color w:val="auto"/>
              </w:rPr>
              <w:t>2</w:t>
            </w:r>
            <w:r w:rsidRPr="00BC78FF">
              <w:rPr>
                <w:color w:val="auto"/>
              </w:rPr>
              <w:t>.</w:t>
            </w:r>
          </w:p>
          <w:p w:rsidR="00E828D5" w:rsidRPr="00BC78FF" w:rsidRDefault="00E828D5" w:rsidP="00BC50A8">
            <w:pPr>
              <w:pStyle w:val="123"/>
              <w:rPr>
                <w:b/>
                <w:color w:val="000000" w:themeColor="text1"/>
              </w:rPr>
            </w:pPr>
            <w:r w:rsidRPr="00BC78FF">
              <w:rPr>
                <w:color w:val="auto"/>
              </w:rPr>
              <w:t xml:space="preserve">Максимальный процент застройки в границах земельного участка – </w:t>
            </w:r>
            <w:r w:rsidRPr="00BC78FF">
              <w:rPr>
                <w:b/>
                <w:color w:val="auto"/>
              </w:rPr>
              <w:t>не подлежит установлению.</w:t>
            </w:r>
          </w:p>
        </w:tc>
      </w:tr>
    </w:tbl>
    <w:p w:rsidR="00E828D5" w:rsidRDefault="00E828D5" w:rsidP="0099200C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</w:p>
    <w:p w:rsidR="00E828D5" w:rsidRPr="00E828D5" w:rsidRDefault="00E828D5" w:rsidP="00BC50A8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14EFE">
        <w:rPr>
          <w:sz w:val="26"/>
          <w:szCs w:val="26"/>
        </w:rPr>
        <w:t xml:space="preserve">Дополнить раздел «Основные виды разрешенного использования» </w:t>
      </w:r>
      <w:r w:rsidRPr="00E14EFE">
        <w:rPr>
          <w:color w:val="000000"/>
          <w:sz w:val="26"/>
          <w:szCs w:val="26"/>
        </w:rPr>
        <w:t>таблицы «</w:t>
      </w:r>
      <w:r>
        <w:rPr>
          <w:color w:val="000000"/>
          <w:sz w:val="26"/>
          <w:szCs w:val="26"/>
        </w:rPr>
        <w:t>Ж-4</w:t>
      </w:r>
      <w:r w:rsidRPr="00E14EFE">
        <w:rPr>
          <w:color w:val="000000"/>
          <w:sz w:val="26"/>
          <w:szCs w:val="26"/>
        </w:rPr>
        <w:t xml:space="preserve">. Зона </w:t>
      </w:r>
      <w:r w:rsidRPr="00E828D5">
        <w:rPr>
          <w:color w:val="000000"/>
          <w:sz w:val="26"/>
          <w:szCs w:val="26"/>
        </w:rPr>
        <w:t>застройки многоэтажными жилыми домами</w:t>
      </w:r>
      <w:r w:rsidRPr="00E14EFE">
        <w:rPr>
          <w:color w:val="000000"/>
          <w:sz w:val="26"/>
          <w:szCs w:val="26"/>
        </w:rPr>
        <w:t xml:space="preserve">» ст. 38 «Градостроительные регламенты территориальных зон. </w:t>
      </w:r>
      <w:r>
        <w:rPr>
          <w:color w:val="000000"/>
          <w:sz w:val="26"/>
          <w:szCs w:val="26"/>
        </w:rPr>
        <w:t>Жилые</w:t>
      </w:r>
      <w:r w:rsidRPr="00E14EFE">
        <w:rPr>
          <w:color w:val="000000"/>
          <w:sz w:val="26"/>
          <w:szCs w:val="26"/>
        </w:rPr>
        <w:t xml:space="preserve"> зоны» части III. «Градостроительные регламенты» пунктом </w:t>
      </w:r>
      <w:r>
        <w:rPr>
          <w:color w:val="000000"/>
          <w:sz w:val="26"/>
          <w:szCs w:val="26"/>
        </w:rPr>
        <w:t>1</w:t>
      </w:r>
      <w:r w:rsidR="006266E9">
        <w:rPr>
          <w:color w:val="000000"/>
          <w:sz w:val="26"/>
          <w:szCs w:val="26"/>
        </w:rPr>
        <w:t>1</w:t>
      </w:r>
      <w:r w:rsidRPr="00E14EFE">
        <w:rPr>
          <w:color w:val="000000"/>
          <w:sz w:val="26"/>
          <w:szCs w:val="26"/>
        </w:rPr>
        <w:t xml:space="preserve"> следующего содержания:</w:t>
      </w:r>
    </w:p>
    <w:p w:rsidR="00E828D5" w:rsidRPr="00E14EFE" w:rsidRDefault="00E828D5" w:rsidP="00E828D5">
      <w:pPr>
        <w:tabs>
          <w:tab w:val="left" w:pos="0"/>
        </w:tabs>
        <w:ind w:left="709"/>
        <w:jc w:val="both"/>
        <w:rPr>
          <w:sz w:val="26"/>
          <w:szCs w:val="26"/>
        </w:rPr>
      </w:pPr>
    </w:p>
    <w:tbl>
      <w:tblPr>
        <w:tblW w:w="4612" w:type="pc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127"/>
        <w:gridCol w:w="726"/>
        <w:gridCol w:w="5475"/>
      </w:tblGrid>
      <w:tr w:rsidR="00E828D5" w:rsidRPr="001A15FD" w:rsidTr="0005451A">
        <w:trPr>
          <w:trHeight w:val="4145"/>
        </w:trPr>
        <w:tc>
          <w:tcPr>
            <w:tcW w:w="283" w:type="pct"/>
            <w:shd w:val="clear" w:color="auto" w:fill="auto"/>
          </w:tcPr>
          <w:p w:rsidR="00E828D5" w:rsidRPr="00BC78FF" w:rsidRDefault="00E828D5" w:rsidP="0005451A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>1</w:t>
            </w:r>
            <w:r w:rsidR="006266E9" w:rsidRPr="00BC78FF">
              <w:rPr>
                <w:color w:val="000000" w:themeColor="text1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:rsidR="00E828D5" w:rsidRPr="00BC78FF" w:rsidRDefault="00E828D5" w:rsidP="0005451A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t>Размещение гаражей для собственных нужд</w:t>
            </w:r>
          </w:p>
        </w:tc>
        <w:tc>
          <w:tcPr>
            <w:tcW w:w="411" w:type="pct"/>
            <w:shd w:val="clear" w:color="auto" w:fill="auto"/>
          </w:tcPr>
          <w:p w:rsidR="00E828D5" w:rsidRPr="00BC78FF" w:rsidRDefault="00E828D5" w:rsidP="0005451A">
            <w:pPr>
              <w:pStyle w:val="af1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>2.7.2</w:t>
            </w:r>
          </w:p>
        </w:tc>
        <w:tc>
          <w:tcPr>
            <w:tcW w:w="3101" w:type="pct"/>
            <w:shd w:val="clear" w:color="auto" w:fill="auto"/>
          </w:tcPr>
          <w:p w:rsidR="00E828D5" w:rsidRPr="00BC78FF" w:rsidRDefault="00E828D5" w:rsidP="00BC50A8">
            <w:pPr>
              <w:pStyle w:val="123"/>
              <w:numPr>
                <w:ilvl w:val="0"/>
                <w:numId w:val="13"/>
              </w:numPr>
            </w:pPr>
            <w:r w:rsidRPr="00BC78FF">
              <w:t xml:space="preserve">Предельные размеры земельных участков: </w:t>
            </w:r>
          </w:p>
          <w:p w:rsidR="00E828D5" w:rsidRPr="00BC78FF" w:rsidRDefault="00E828D5" w:rsidP="00BC50A8">
            <w:pPr>
              <w:pStyle w:val="1"/>
              <w:numPr>
                <w:ilvl w:val="0"/>
                <w:numId w:val="5"/>
              </w:numPr>
              <w:ind w:left="927"/>
              <w:rPr>
                <w:color w:val="auto"/>
              </w:rPr>
            </w:pPr>
            <w:r w:rsidRPr="00BC78FF">
              <w:rPr>
                <w:color w:val="auto"/>
              </w:rPr>
              <w:t xml:space="preserve">минимальные размеры земельных участков – </w:t>
            </w:r>
            <w:r w:rsidRPr="00BC78FF">
              <w:rPr>
                <w:b/>
                <w:color w:val="auto"/>
              </w:rPr>
              <w:t xml:space="preserve"> 0,002га;</w:t>
            </w:r>
          </w:p>
          <w:p w:rsidR="00E828D5" w:rsidRPr="00BC78FF" w:rsidRDefault="00E828D5" w:rsidP="00BC50A8">
            <w:pPr>
              <w:pStyle w:val="1"/>
              <w:rPr>
                <w:color w:val="auto"/>
              </w:rPr>
            </w:pPr>
            <w:r w:rsidRPr="00BC78FF">
              <w:rPr>
                <w:color w:val="auto"/>
              </w:rPr>
              <w:t xml:space="preserve">максимальные размеры земельных участков – </w:t>
            </w:r>
            <w:r w:rsidRPr="00BC78FF">
              <w:rPr>
                <w:b/>
                <w:color w:val="auto"/>
              </w:rPr>
              <w:t>0,0</w:t>
            </w:r>
            <w:r w:rsidR="009C1068" w:rsidRPr="00BC78FF">
              <w:rPr>
                <w:b/>
                <w:color w:val="auto"/>
              </w:rPr>
              <w:t>0</w:t>
            </w:r>
            <w:r w:rsidRPr="00BC78FF">
              <w:rPr>
                <w:b/>
                <w:color w:val="auto"/>
              </w:rPr>
              <w:t>65 га.</w:t>
            </w:r>
          </w:p>
          <w:p w:rsidR="00E828D5" w:rsidRPr="00BC78FF" w:rsidRDefault="00E828D5" w:rsidP="00BC50A8">
            <w:pPr>
              <w:pStyle w:val="123"/>
              <w:rPr>
                <w:color w:val="auto"/>
              </w:rPr>
            </w:pPr>
            <w:r w:rsidRPr="00BC78FF">
              <w:rPr>
                <w:color w:val="auto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      </w:r>
            <w:r w:rsidRPr="00BC78FF">
              <w:rPr>
                <w:b/>
                <w:color w:val="auto"/>
              </w:rPr>
              <w:t xml:space="preserve"> не подлежат установлению.</w:t>
            </w:r>
          </w:p>
          <w:p w:rsidR="00E828D5" w:rsidRPr="00BC78FF" w:rsidRDefault="00E828D5" w:rsidP="00BC50A8">
            <w:pPr>
              <w:pStyle w:val="123"/>
              <w:rPr>
                <w:b/>
                <w:color w:val="auto"/>
              </w:rPr>
            </w:pPr>
            <w:r w:rsidRPr="00BC78FF">
              <w:rPr>
                <w:color w:val="auto"/>
              </w:rPr>
              <w:t>Предельная высота зданий, строений, сооружений (от средней отметки уровня земли до наивысшей отметки конструктивного элемента здания, строения, сооружения (парапета плоской кровли, конька или фронтона скатной крыши)) –</w:t>
            </w:r>
            <w:r w:rsidRPr="00BC78FF">
              <w:rPr>
                <w:b/>
                <w:color w:val="auto"/>
              </w:rPr>
              <w:t xml:space="preserve"> не подлежит установлению.</w:t>
            </w:r>
          </w:p>
          <w:p w:rsidR="00E828D5" w:rsidRPr="00BC78FF" w:rsidRDefault="00E828D5" w:rsidP="00BC50A8">
            <w:pPr>
              <w:pStyle w:val="123"/>
              <w:rPr>
                <w:b/>
                <w:color w:val="auto"/>
              </w:rPr>
            </w:pPr>
            <w:r w:rsidRPr="00BC78FF">
              <w:rPr>
                <w:color w:val="auto"/>
              </w:rPr>
              <w:t xml:space="preserve">Предельное количество этажей гаражей – </w:t>
            </w:r>
            <w:r w:rsidRPr="00BC78FF">
              <w:rPr>
                <w:b/>
                <w:color w:val="auto"/>
              </w:rPr>
              <w:t>2</w:t>
            </w:r>
            <w:r w:rsidRPr="00BC78FF">
              <w:rPr>
                <w:color w:val="auto"/>
              </w:rPr>
              <w:t>.</w:t>
            </w:r>
          </w:p>
          <w:p w:rsidR="00E828D5" w:rsidRPr="00BC78FF" w:rsidRDefault="00E828D5" w:rsidP="00BC50A8">
            <w:pPr>
              <w:pStyle w:val="123"/>
              <w:rPr>
                <w:b/>
                <w:color w:val="000000" w:themeColor="text1"/>
              </w:rPr>
            </w:pPr>
            <w:r w:rsidRPr="00BC78FF">
              <w:rPr>
                <w:color w:val="auto"/>
              </w:rPr>
              <w:t xml:space="preserve">Максимальный процент застройки в границах земельного участка – </w:t>
            </w:r>
            <w:r w:rsidRPr="00BC78FF">
              <w:rPr>
                <w:b/>
                <w:color w:val="auto"/>
              </w:rPr>
              <w:t>не подлежит установлению.</w:t>
            </w:r>
          </w:p>
        </w:tc>
      </w:tr>
    </w:tbl>
    <w:p w:rsidR="00E828D5" w:rsidRDefault="00E828D5" w:rsidP="00E828D5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</w:p>
    <w:p w:rsidR="006266E9" w:rsidRPr="00E828D5" w:rsidRDefault="006266E9" w:rsidP="00BC50A8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14EFE">
        <w:rPr>
          <w:sz w:val="26"/>
          <w:szCs w:val="26"/>
        </w:rPr>
        <w:t xml:space="preserve">Дополнить раздел «Основные виды разрешенного использования» </w:t>
      </w:r>
      <w:r w:rsidRPr="00E14EFE">
        <w:rPr>
          <w:color w:val="000000"/>
          <w:sz w:val="26"/>
          <w:szCs w:val="26"/>
        </w:rPr>
        <w:t>таблицы «</w:t>
      </w:r>
      <w:r>
        <w:rPr>
          <w:color w:val="000000"/>
          <w:sz w:val="26"/>
          <w:szCs w:val="26"/>
        </w:rPr>
        <w:t>Т-1</w:t>
      </w:r>
      <w:r w:rsidRPr="00E14EFE">
        <w:rPr>
          <w:color w:val="000000"/>
          <w:sz w:val="26"/>
          <w:szCs w:val="26"/>
        </w:rPr>
        <w:t xml:space="preserve">. Зона </w:t>
      </w:r>
      <w:r w:rsidRPr="006266E9">
        <w:rPr>
          <w:color w:val="000000"/>
          <w:sz w:val="26"/>
          <w:szCs w:val="26"/>
        </w:rPr>
        <w:t>автомобильного транспорта</w:t>
      </w:r>
      <w:r w:rsidRPr="00E14EFE">
        <w:rPr>
          <w:color w:val="000000"/>
          <w:sz w:val="26"/>
          <w:szCs w:val="26"/>
        </w:rPr>
        <w:t xml:space="preserve">» ст. 38 «Градостроительные регламенты территориальных зон. </w:t>
      </w:r>
      <w:r w:rsidRPr="006266E9">
        <w:rPr>
          <w:color w:val="000000"/>
          <w:sz w:val="26"/>
          <w:szCs w:val="26"/>
        </w:rPr>
        <w:t>Зоны транспортной инфраструктуры</w:t>
      </w:r>
      <w:r w:rsidRPr="00E14EFE">
        <w:rPr>
          <w:color w:val="000000"/>
          <w:sz w:val="26"/>
          <w:szCs w:val="26"/>
        </w:rPr>
        <w:t xml:space="preserve">» части III. «Градостроительные регламенты» пунктом </w:t>
      </w:r>
      <w:r>
        <w:rPr>
          <w:color w:val="000000"/>
          <w:sz w:val="26"/>
          <w:szCs w:val="26"/>
        </w:rPr>
        <w:t>8</w:t>
      </w:r>
      <w:r w:rsidRPr="00E14EFE">
        <w:rPr>
          <w:color w:val="000000"/>
          <w:sz w:val="26"/>
          <w:szCs w:val="26"/>
        </w:rPr>
        <w:t xml:space="preserve"> следующего содержания:</w:t>
      </w:r>
    </w:p>
    <w:p w:rsidR="006266E9" w:rsidRPr="00E14EFE" w:rsidRDefault="005D33D7" w:rsidP="005D33D7">
      <w:pPr>
        <w:tabs>
          <w:tab w:val="left" w:pos="0"/>
          <w:tab w:val="left" w:pos="363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612" w:type="pc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127"/>
        <w:gridCol w:w="726"/>
        <w:gridCol w:w="5475"/>
      </w:tblGrid>
      <w:tr w:rsidR="006266E9" w:rsidRPr="001A15FD" w:rsidTr="006266E9">
        <w:trPr>
          <w:trHeight w:val="1550"/>
        </w:trPr>
        <w:tc>
          <w:tcPr>
            <w:tcW w:w="283" w:type="pct"/>
            <w:shd w:val="clear" w:color="auto" w:fill="auto"/>
          </w:tcPr>
          <w:p w:rsidR="006266E9" w:rsidRPr="00BC78FF" w:rsidRDefault="006266E9" w:rsidP="0005451A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205" w:type="pct"/>
            <w:shd w:val="clear" w:color="auto" w:fill="auto"/>
          </w:tcPr>
          <w:p w:rsidR="006266E9" w:rsidRPr="00BC78FF" w:rsidRDefault="006266E9" w:rsidP="0005451A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t>Размещение гаражей для собственных нужд</w:t>
            </w:r>
          </w:p>
        </w:tc>
        <w:tc>
          <w:tcPr>
            <w:tcW w:w="411" w:type="pct"/>
            <w:shd w:val="clear" w:color="auto" w:fill="auto"/>
          </w:tcPr>
          <w:p w:rsidR="006266E9" w:rsidRPr="00BC78FF" w:rsidRDefault="006266E9" w:rsidP="0005451A">
            <w:pPr>
              <w:pStyle w:val="af1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>2.7.2</w:t>
            </w:r>
          </w:p>
        </w:tc>
        <w:tc>
          <w:tcPr>
            <w:tcW w:w="3101" w:type="pct"/>
            <w:shd w:val="clear" w:color="auto" w:fill="auto"/>
          </w:tcPr>
          <w:p w:rsidR="006266E9" w:rsidRPr="00BC78FF" w:rsidRDefault="006266E9" w:rsidP="00BC50A8">
            <w:pPr>
              <w:pStyle w:val="123"/>
              <w:numPr>
                <w:ilvl w:val="0"/>
                <w:numId w:val="14"/>
              </w:numPr>
            </w:pPr>
            <w:r w:rsidRPr="00BC78FF">
              <w:t xml:space="preserve">Предельные размеры земельных участков: </w:t>
            </w:r>
          </w:p>
          <w:p w:rsidR="006266E9" w:rsidRPr="00BC78FF" w:rsidRDefault="006266E9" w:rsidP="00BC50A8">
            <w:pPr>
              <w:pStyle w:val="1"/>
              <w:numPr>
                <w:ilvl w:val="0"/>
                <w:numId w:val="5"/>
              </w:numPr>
              <w:ind w:left="927"/>
              <w:rPr>
                <w:color w:val="auto"/>
              </w:rPr>
            </w:pPr>
            <w:r w:rsidRPr="00BC78FF">
              <w:rPr>
                <w:color w:val="auto"/>
              </w:rPr>
              <w:t xml:space="preserve">минимальные размеры земельных участков – </w:t>
            </w:r>
            <w:r w:rsidRPr="00BC78FF">
              <w:rPr>
                <w:b/>
                <w:color w:val="auto"/>
              </w:rPr>
              <w:t xml:space="preserve"> 0,002га;</w:t>
            </w:r>
          </w:p>
          <w:p w:rsidR="006266E9" w:rsidRPr="00BC78FF" w:rsidRDefault="006266E9" w:rsidP="00BC50A8">
            <w:pPr>
              <w:pStyle w:val="1"/>
              <w:rPr>
                <w:color w:val="auto"/>
              </w:rPr>
            </w:pPr>
            <w:r w:rsidRPr="00BC78FF">
              <w:rPr>
                <w:color w:val="auto"/>
              </w:rPr>
              <w:t xml:space="preserve">максимальные размеры земельных участков – </w:t>
            </w:r>
            <w:r w:rsidRPr="00BC78FF">
              <w:rPr>
                <w:b/>
                <w:color w:val="auto"/>
              </w:rPr>
              <w:t>0,0</w:t>
            </w:r>
            <w:r w:rsidR="009C1068" w:rsidRPr="00BC78FF">
              <w:rPr>
                <w:b/>
                <w:color w:val="auto"/>
              </w:rPr>
              <w:t>0</w:t>
            </w:r>
            <w:r w:rsidRPr="00BC78FF">
              <w:rPr>
                <w:b/>
                <w:color w:val="auto"/>
              </w:rPr>
              <w:t>65 га.</w:t>
            </w:r>
          </w:p>
          <w:p w:rsidR="006266E9" w:rsidRPr="00BC78FF" w:rsidRDefault="006266E9" w:rsidP="00BC50A8">
            <w:pPr>
              <w:pStyle w:val="123"/>
              <w:rPr>
                <w:color w:val="auto"/>
              </w:rPr>
            </w:pPr>
            <w:r w:rsidRPr="00BC78FF">
              <w:rPr>
                <w:color w:val="auto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      </w:r>
            <w:r w:rsidRPr="00BC78FF">
              <w:rPr>
                <w:b/>
                <w:color w:val="auto"/>
              </w:rPr>
              <w:t xml:space="preserve"> не подлежат установлению.</w:t>
            </w:r>
          </w:p>
          <w:p w:rsidR="006266E9" w:rsidRPr="00BC78FF" w:rsidRDefault="006266E9" w:rsidP="00BC50A8">
            <w:pPr>
              <w:pStyle w:val="123"/>
              <w:rPr>
                <w:b/>
                <w:color w:val="auto"/>
              </w:rPr>
            </w:pPr>
            <w:r w:rsidRPr="00BC78FF">
              <w:rPr>
                <w:color w:val="auto"/>
              </w:rPr>
              <w:t>Предельная высота зданий, строений, сооружений (от средней отметки уровня земли до наивысшей отметки конструктивного элемента здания, строения, сооружения (парапета плоской кровли, конька или фронтона скатной крыши)) –</w:t>
            </w:r>
            <w:r w:rsidRPr="00BC78FF">
              <w:rPr>
                <w:b/>
                <w:color w:val="auto"/>
              </w:rPr>
              <w:t xml:space="preserve"> не подлежит установлению.</w:t>
            </w:r>
          </w:p>
          <w:p w:rsidR="006266E9" w:rsidRPr="00BC78FF" w:rsidRDefault="006266E9" w:rsidP="00BC50A8">
            <w:pPr>
              <w:pStyle w:val="123"/>
              <w:rPr>
                <w:b/>
                <w:color w:val="auto"/>
              </w:rPr>
            </w:pPr>
            <w:r w:rsidRPr="00BC78FF">
              <w:rPr>
                <w:color w:val="auto"/>
              </w:rPr>
              <w:t xml:space="preserve">Предельное количество этажей гаражей – </w:t>
            </w:r>
            <w:r w:rsidRPr="00BC78FF">
              <w:rPr>
                <w:b/>
                <w:color w:val="auto"/>
              </w:rPr>
              <w:t>2</w:t>
            </w:r>
            <w:r w:rsidRPr="00BC78FF">
              <w:rPr>
                <w:color w:val="auto"/>
              </w:rPr>
              <w:t>.</w:t>
            </w:r>
          </w:p>
          <w:p w:rsidR="006266E9" w:rsidRPr="00BC78FF" w:rsidRDefault="006266E9" w:rsidP="00BC50A8">
            <w:pPr>
              <w:pStyle w:val="123"/>
              <w:rPr>
                <w:b/>
                <w:color w:val="000000" w:themeColor="text1"/>
              </w:rPr>
            </w:pPr>
            <w:r w:rsidRPr="00BC78FF">
              <w:rPr>
                <w:color w:val="auto"/>
              </w:rPr>
              <w:t xml:space="preserve">Максимальный процент застройки в границах земельного участка – </w:t>
            </w:r>
            <w:r w:rsidRPr="00BC78FF">
              <w:rPr>
                <w:b/>
                <w:color w:val="auto"/>
              </w:rPr>
              <w:t>не подлежит установлению.</w:t>
            </w:r>
          </w:p>
        </w:tc>
      </w:tr>
    </w:tbl>
    <w:p w:rsidR="004A7B64" w:rsidRDefault="004A7B64" w:rsidP="00E828D5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</w:p>
    <w:p w:rsidR="004A7B64" w:rsidRPr="00BC78FF" w:rsidRDefault="004A7B64" w:rsidP="004A7B64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«2» вида разрешенного использования «Склады» в разделе «Основные виды разрешённого использования» таблицы «Т-1. Зона автомобильного транспорта» статьи 38. «Градостроительные регламенты территориальных зон. Зоны транспортной инфраструктуры» части III. «Градостроительные регламенты» на порядковый номер «6».</w:t>
      </w:r>
    </w:p>
    <w:p w:rsidR="004A7B64" w:rsidRPr="00BC78FF" w:rsidRDefault="004A7B64" w:rsidP="004A7B64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«3» вида разрешенного использования «Земельные участки (территории) общего пользования» в разделе «Основные виды разрешённого использования» таблицы «Т-1. Зона автомобильного транспорта» статьи 38. «Градостроительные регламенты территориальных зон. Зоны транспортной инфраструктуры» части III. «Градостроительные регламенты» на порядковый номер «7».</w:t>
      </w:r>
    </w:p>
    <w:p w:rsidR="00D2435A" w:rsidRPr="00BC78FF" w:rsidRDefault="00D2435A" w:rsidP="004A7B64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Исключить п. 2 раздела «Условно разрешённые виды разрешённого использования» из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регламенты».</w:t>
      </w:r>
    </w:p>
    <w:p w:rsidR="00D2435A" w:rsidRPr="00BC78FF" w:rsidRDefault="00D2435A" w:rsidP="004A7B64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 xml:space="preserve">Дополнить раздел «Основные виды разрешенного использования» </w:t>
      </w:r>
      <w:r w:rsidRPr="00BC78FF">
        <w:rPr>
          <w:color w:val="000000"/>
          <w:sz w:val="26"/>
          <w:szCs w:val="26"/>
        </w:rPr>
        <w:t>таблицы «</w:t>
      </w:r>
      <w:r w:rsidRPr="00BC78FF">
        <w:rPr>
          <w:sz w:val="26"/>
          <w:szCs w:val="26"/>
        </w:rPr>
        <w:t>Ж-2. Зона застройки малоэтажными жилыми домами</w:t>
      </w:r>
      <w:r w:rsidRPr="00BC78FF">
        <w:rPr>
          <w:color w:val="000000"/>
          <w:sz w:val="26"/>
          <w:szCs w:val="26"/>
        </w:rPr>
        <w:t>» ст. 38 «Градостроительные регламенты территориальных зон. Жилые зоны» части III. «Градостроительные регламенты» пунктом 15 следующего содержания:</w:t>
      </w:r>
    </w:p>
    <w:tbl>
      <w:tblPr>
        <w:tblW w:w="4556" w:type="pc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75"/>
        <w:gridCol w:w="656"/>
        <w:gridCol w:w="6055"/>
      </w:tblGrid>
      <w:tr w:rsidR="00D2435A" w:rsidRPr="00284F77" w:rsidTr="00BC78FF">
        <w:trPr>
          <w:trHeight w:val="4145"/>
        </w:trPr>
        <w:tc>
          <w:tcPr>
            <w:tcW w:w="261" w:type="pct"/>
            <w:shd w:val="clear" w:color="auto" w:fill="auto"/>
          </w:tcPr>
          <w:p w:rsidR="00D2435A" w:rsidRPr="00BC78FF" w:rsidRDefault="00D2435A" w:rsidP="0005451A">
            <w:pPr>
              <w:pStyle w:val="af0"/>
              <w:jc w:val="left"/>
              <w:rPr>
                <w:color w:val="000000"/>
              </w:rPr>
            </w:pPr>
            <w:r w:rsidRPr="00BC78FF">
              <w:rPr>
                <w:color w:val="000000"/>
              </w:rPr>
              <w:lastRenderedPageBreak/>
              <w:t>15</w:t>
            </w:r>
          </w:p>
        </w:tc>
        <w:tc>
          <w:tcPr>
            <w:tcW w:w="1036" w:type="pct"/>
            <w:shd w:val="clear" w:color="auto" w:fill="auto"/>
          </w:tcPr>
          <w:p w:rsidR="00D2435A" w:rsidRPr="00BC78FF" w:rsidRDefault="00D2435A" w:rsidP="0005451A">
            <w:pPr>
              <w:pStyle w:val="af0"/>
              <w:jc w:val="left"/>
              <w:rPr>
                <w:color w:val="000000"/>
              </w:rPr>
            </w:pPr>
            <w:r w:rsidRPr="00BC78FF">
              <w:t>Хранение автотранспорта</w:t>
            </w:r>
          </w:p>
        </w:tc>
        <w:tc>
          <w:tcPr>
            <w:tcW w:w="399" w:type="pct"/>
            <w:shd w:val="clear" w:color="auto" w:fill="auto"/>
          </w:tcPr>
          <w:p w:rsidR="00D2435A" w:rsidRPr="00BC78FF" w:rsidRDefault="00D2435A" w:rsidP="0005451A">
            <w:pPr>
              <w:pStyle w:val="af1"/>
              <w:rPr>
                <w:color w:val="000000"/>
              </w:rPr>
            </w:pPr>
            <w:r w:rsidRPr="00BC78FF">
              <w:rPr>
                <w:color w:val="000000"/>
              </w:rPr>
              <w:t>2.7.1</w:t>
            </w:r>
          </w:p>
        </w:tc>
        <w:tc>
          <w:tcPr>
            <w:tcW w:w="3303" w:type="pct"/>
            <w:shd w:val="clear" w:color="auto" w:fill="auto"/>
          </w:tcPr>
          <w:p w:rsidR="00D2435A" w:rsidRPr="00BC78FF" w:rsidRDefault="00D2435A" w:rsidP="00BC50A8">
            <w:pPr>
              <w:pStyle w:val="1230"/>
              <w:numPr>
                <w:ilvl w:val="0"/>
                <w:numId w:val="10"/>
              </w:numPr>
              <w:rPr>
                <w:color w:val="auto"/>
              </w:rPr>
            </w:pPr>
            <w:r w:rsidRPr="00BC78FF">
              <w:rPr>
                <w:color w:val="auto"/>
              </w:rPr>
              <w:t>Предельные размеры земельных участков гаражей и стоянок легковых автомобилей:</w:t>
            </w:r>
          </w:p>
          <w:p w:rsidR="00D2435A" w:rsidRPr="00BC78FF" w:rsidRDefault="00D2435A" w:rsidP="00BC50A8">
            <w:pPr>
              <w:pStyle w:val="1"/>
              <w:numPr>
                <w:ilvl w:val="0"/>
                <w:numId w:val="9"/>
              </w:numPr>
              <w:rPr>
                <w:color w:val="auto"/>
              </w:rPr>
            </w:pPr>
            <w:r w:rsidRPr="00BC78FF">
              <w:rPr>
                <w:color w:val="auto"/>
              </w:rPr>
              <w:t>минимальные размеры в зависимости от их этажности следует принимать на одно машино-место, м</w:t>
            </w:r>
            <w:r w:rsidRPr="00BC78FF">
              <w:rPr>
                <w:color w:val="auto"/>
                <w:vertAlign w:val="superscript"/>
              </w:rPr>
              <w:t>2</w:t>
            </w:r>
            <w:r w:rsidRPr="00BC78FF">
              <w:rPr>
                <w:color w:val="auto"/>
              </w:rPr>
              <w:t>:</w:t>
            </w:r>
          </w:p>
          <w:p w:rsidR="00D2435A" w:rsidRPr="00BC78FF" w:rsidRDefault="00D2435A" w:rsidP="00BC50A8">
            <w:pPr>
              <w:pStyle w:val="2"/>
              <w:numPr>
                <w:ilvl w:val="0"/>
                <w:numId w:val="9"/>
              </w:numPr>
              <w:ind w:left="1775"/>
              <w:rPr>
                <w:color w:val="auto"/>
              </w:rPr>
            </w:pPr>
            <w:r w:rsidRPr="00BC78FF">
              <w:rPr>
                <w:color w:val="auto"/>
              </w:rPr>
              <w:t>для гаражей:</w:t>
            </w:r>
          </w:p>
          <w:p w:rsidR="00D2435A" w:rsidRPr="00BC78FF" w:rsidRDefault="00D2435A" w:rsidP="00BC50A8">
            <w:pPr>
              <w:pStyle w:val="2"/>
              <w:numPr>
                <w:ilvl w:val="0"/>
                <w:numId w:val="9"/>
              </w:numPr>
              <w:ind w:left="1775"/>
              <w:rPr>
                <w:color w:val="auto"/>
              </w:rPr>
            </w:pPr>
            <w:r w:rsidRPr="00BC78FF">
              <w:rPr>
                <w:color w:val="auto"/>
              </w:rPr>
              <w:t>одноэтажных………………………..30</w:t>
            </w:r>
          </w:p>
          <w:p w:rsidR="00D2435A" w:rsidRPr="00BC78FF" w:rsidRDefault="00D2435A" w:rsidP="00BC50A8">
            <w:pPr>
              <w:pStyle w:val="2"/>
              <w:numPr>
                <w:ilvl w:val="0"/>
                <w:numId w:val="9"/>
              </w:numPr>
              <w:ind w:left="1775"/>
              <w:rPr>
                <w:color w:val="auto"/>
              </w:rPr>
            </w:pPr>
            <w:r w:rsidRPr="00BC78FF">
              <w:rPr>
                <w:color w:val="auto"/>
              </w:rPr>
              <w:t>двухэтажных……………………….20</w:t>
            </w:r>
          </w:p>
          <w:p w:rsidR="00D2435A" w:rsidRPr="00BC78FF" w:rsidRDefault="00D2435A" w:rsidP="00BC50A8">
            <w:pPr>
              <w:pStyle w:val="2"/>
              <w:numPr>
                <w:ilvl w:val="0"/>
                <w:numId w:val="9"/>
              </w:numPr>
              <w:ind w:left="1775"/>
              <w:rPr>
                <w:color w:val="auto"/>
              </w:rPr>
            </w:pPr>
            <w:r w:rsidRPr="00BC78FF">
              <w:rPr>
                <w:color w:val="auto"/>
              </w:rPr>
              <w:t>трехэтажных………………………….14</w:t>
            </w:r>
          </w:p>
          <w:p w:rsidR="00D2435A" w:rsidRPr="00BC78FF" w:rsidRDefault="00D2435A" w:rsidP="00BC50A8">
            <w:pPr>
              <w:pStyle w:val="2"/>
              <w:numPr>
                <w:ilvl w:val="0"/>
                <w:numId w:val="9"/>
              </w:numPr>
              <w:ind w:left="1775"/>
              <w:rPr>
                <w:color w:val="auto"/>
              </w:rPr>
            </w:pPr>
            <w:r w:rsidRPr="00BC78FF">
              <w:rPr>
                <w:color w:val="auto"/>
              </w:rPr>
              <w:t>четырехэтажных……………………12</w:t>
            </w:r>
          </w:p>
          <w:p w:rsidR="00D2435A" w:rsidRPr="00BC78FF" w:rsidRDefault="00D2435A" w:rsidP="00BC50A8">
            <w:pPr>
              <w:pStyle w:val="2"/>
              <w:numPr>
                <w:ilvl w:val="0"/>
                <w:numId w:val="9"/>
              </w:numPr>
              <w:ind w:left="1775"/>
              <w:rPr>
                <w:color w:val="auto"/>
              </w:rPr>
            </w:pPr>
            <w:r w:rsidRPr="00BC78FF">
              <w:rPr>
                <w:color w:val="auto"/>
              </w:rPr>
              <w:t>пятиэтажных………………………..10</w:t>
            </w:r>
          </w:p>
          <w:p w:rsidR="00D2435A" w:rsidRPr="00BC78FF" w:rsidRDefault="00D2435A" w:rsidP="00BC50A8">
            <w:pPr>
              <w:pStyle w:val="2"/>
              <w:numPr>
                <w:ilvl w:val="0"/>
                <w:numId w:val="9"/>
              </w:numPr>
              <w:ind w:left="1775"/>
              <w:rPr>
                <w:color w:val="auto"/>
              </w:rPr>
            </w:pPr>
            <w:r w:rsidRPr="00BC78FF">
              <w:rPr>
                <w:color w:val="auto"/>
              </w:rPr>
              <w:t>наземных стоянок………………….25</w:t>
            </w:r>
          </w:p>
          <w:p w:rsidR="00D2435A" w:rsidRPr="00BC78FF" w:rsidRDefault="00D2435A" w:rsidP="00BC50A8">
            <w:pPr>
              <w:pStyle w:val="1"/>
              <w:numPr>
                <w:ilvl w:val="0"/>
                <w:numId w:val="9"/>
              </w:numPr>
              <w:rPr>
                <w:color w:val="auto"/>
              </w:rPr>
            </w:pPr>
            <w:r w:rsidRPr="00BC78FF">
              <w:rPr>
                <w:color w:val="auto"/>
              </w:rPr>
              <w:t xml:space="preserve">максимальные размеры </w:t>
            </w:r>
            <w:r w:rsidRPr="00BC78FF">
              <w:rPr>
                <w:b/>
                <w:color w:val="auto"/>
              </w:rPr>
              <w:t>– 0,5 га.</w:t>
            </w:r>
          </w:p>
          <w:p w:rsidR="00D2435A" w:rsidRPr="00BC78FF" w:rsidRDefault="00D2435A" w:rsidP="00BC50A8">
            <w:pPr>
              <w:pStyle w:val="1230"/>
              <w:numPr>
                <w:ilvl w:val="0"/>
                <w:numId w:val="10"/>
              </w:numPr>
              <w:rPr>
                <w:rFonts w:eastAsiaTheme="minorHAnsi"/>
                <w:color w:val="auto"/>
              </w:rPr>
            </w:pPr>
            <w:r w:rsidRPr="00BC78FF">
              <w:rPr>
                <w:color w:val="auto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BC78FF">
              <w:rPr>
                <w:rFonts w:eastAsiaTheme="minorHAnsi"/>
                <w:color w:val="auto"/>
              </w:rPr>
              <w:t xml:space="preserve">– </w:t>
            </w:r>
            <w:r w:rsidRPr="00BC78FF">
              <w:rPr>
                <w:rFonts w:eastAsiaTheme="minorHAnsi"/>
                <w:b/>
                <w:color w:val="auto"/>
              </w:rPr>
              <w:t>3 м</w:t>
            </w:r>
            <w:r w:rsidRPr="00BC78FF">
              <w:rPr>
                <w:rFonts w:eastAsiaTheme="minorHAnsi"/>
                <w:color w:val="auto"/>
              </w:rPr>
              <w:t>;</w:t>
            </w:r>
          </w:p>
          <w:p w:rsidR="00D2435A" w:rsidRPr="00BC78FF" w:rsidRDefault="00D2435A" w:rsidP="00BC50A8">
            <w:pPr>
              <w:pStyle w:val="1"/>
              <w:numPr>
                <w:ilvl w:val="0"/>
                <w:numId w:val="9"/>
              </w:numPr>
              <w:rPr>
                <w:color w:val="auto"/>
              </w:rPr>
            </w:pPr>
            <w:r w:rsidRPr="00BC78FF">
              <w:rPr>
                <w:color w:val="auto"/>
              </w:rPr>
              <w:t xml:space="preserve">в случае совпадения границ земельных участков с красными линиями улиц – </w:t>
            </w:r>
            <w:r w:rsidRPr="00BC78FF">
              <w:rPr>
                <w:b/>
                <w:color w:val="auto"/>
              </w:rPr>
              <w:t>5 м</w:t>
            </w:r>
            <w:r w:rsidRPr="00BC78FF">
              <w:rPr>
                <w:color w:val="auto"/>
              </w:rPr>
              <w:t>;</w:t>
            </w:r>
          </w:p>
          <w:p w:rsidR="00D2435A" w:rsidRPr="00BC78FF" w:rsidRDefault="00D2435A" w:rsidP="00BC50A8">
            <w:pPr>
              <w:pStyle w:val="1"/>
              <w:numPr>
                <w:ilvl w:val="0"/>
                <w:numId w:val="9"/>
              </w:numPr>
              <w:rPr>
                <w:rFonts w:eastAsiaTheme="majorEastAsia"/>
                <w:color w:val="auto"/>
              </w:rPr>
            </w:pPr>
            <w:r w:rsidRPr="00BC78FF">
              <w:rPr>
                <w:rFonts w:eastAsiaTheme="minorEastAsia"/>
                <w:color w:val="auto"/>
              </w:rPr>
              <w:t xml:space="preserve">в условиях сложившейся застройки </w:t>
            </w:r>
            <w:r w:rsidRPr="00BC78FF">
              <w:rPr>
                <w:color w:val="auto"/>
              </w:rPr>
              <w:t>допускается размещение здания по красной линии улиц и проездов</w:t>
            </w:r>
            <w:r w:rsidRPr="00BC78FF">
              <w:rPr>
                <w:rFonts w:eastAsiaTheme="minorEastAsia"/>
                <w:color w:val="auto"/>
              </w:rPr>
              <w:t>;</w:t>
            </w:r>
          </w:p>
          <w:p w:rsidR="00D2435A" w:rsidRPr="00BC78FF" w:rsidRDefault="00D2435A" w:rsidP="00BC50A8">
            <w:pPr>
              <w:pStyle w:val="1"/>
              <w:numPr>
                <w:ilvl w:val="0"/>
                <w:numId w:val="9"/>
              </w:numPr>
              <w:rPr>
                <w:rFonts w:eastAsiaTheme="minorEastAsia"/>
                <w:color w:val="auto"/>
              </w:rPr>
            </w:pPr>
            <w:r w:rsidRPr="00BC78FF">
              <w:rPr>
                <w:rFonts w:eastAsiaTheme="minorEastAsia"/>
                <w:color w:val="auto"/>
              </w:rPr>
              <w:t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принимать, не менее:</w:t>
            </w:r>
          </w:p>
          <w:tbl>
            <w:tblPr>
              <w:tblW w:w="177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7"/>
              <w:gridCol w:w="708"/>
              <w:gridCol w:w="448"/>
              <w:gridCol w:w="882"/>
              <w:gridCol w:w="882"/>
              <w:gridCol w:w="882"/>
            </w:tblGrid>
            <w:tr w:rsidR="00D2435A" w:rsidRPr="00BC78FF" w:rsidTr="0005451A">
              <w:trPr>
                <w:trHeight w:val="53"/>
              </w:trPr>
              <w:tc>
                <w:tcPr>
                  <w:tcW w:w="61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Здания, до которых определяется расстояние</w:t>
                  </w:r>
                </w:p>
              </w:tc>
              <w:tc>
                <w:tcPr>
                  <w:tcW w:w="11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Расстояние, м</w:t>
                  </w:r>
                </w:p>
              </w:tc>
            </w:tr>
            <w:tr w:rsidR="00D2435A" w:rsidRPr="00BC78FF" w:rsidTr="0005451A">
              <w:trPr>
                <w:trHeight w:val="12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2435A" w:rsidRPr="00BC78FF" w:rsidRDefault="00D2435A" w:rsidP="0005451A">
                  <w:pPr>
                    <w:rPr>
                      <w:spacing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10 и менее</w:t>
                  </w:r>
                </w:p>
              </w:tc>
              <w:tc>
                <w:tcPr>
                  <w:tcW w:w="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11-50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51-100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101-300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свыше 300</w:t>
                  </w:r>
                </w:p>
              </w:tc>
            </w:tr>
            <w:tr w:rsidR="00D2435A" w:rsidRPr="00BC78FF" w:rsidTr="0005451A">
              <w:trPr>
                <w:trHeight w:val="141"/>
              </w:trPr>
              <w:tc>
                <w:tcPr>
                  <w:tcW w:w="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tabs>
                      <w:tab w:val="left" w:pos="0"/>
                    </w:tabs>
                    <w:spacing w:line="256" w:lineRule="auto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Фасады жилых домов и торцы с окнами</w:t>
                  </w:r>
                </w:p>
              </w:tc>
              <w:tc>
                <w:tcPr>
                  <w:tcW w:w="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25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35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</w:tr>
            <w:tr w:rsidR="00D2435A" w:rsidRPr="00BC78FF" w:rsidTr="0005451A">
              <w:trPr>
                <w:trHeight w:val="206"/>
              </w:trPr>
              <w:tc>
                <w:tcPr>
                  <w:tcW w:w="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tabs>
                      <w:tab w:val="left" w:pos="0"/>
                    </w:tabs>
                    <w:spacing w:line="256" w:lineRule="auto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Торцы жилых домов без окон</w:t>
                  </w:r>
                </w:p>
              </w:tc>
              <w:tc>
                <w:tcPr>
                  <w:tcW w:w="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25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35</w:t>
                  </w:r>
                </w:p>
              </w:tc>
            </w:tr>
            <w:tr w:rsidR="00D2435A" w:rsidRPr="00BC78FF" w:rsidTr="0005451A">
              <w:trPr>
                <w:trHeight w:val="221"/>
              </w:trPr>
              <w:tc>
                <w:tcPr>
                  <w:tcW w:w="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tabs>
                      <w:tab w:val="left" w:pos="0"/>
                    </w:tabs>
                    <w:spacing w:line="256" w:lineRule="auto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Общественные здания</w:t>
                  </w:r>
                </w:p>
              </w:tc>
              <w:tc>
                <w:tcPr>
                  <w:tcW w:w="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25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</w:tr>
            <w:tr w:rsidR="00D2435A" w:rsidRPr="00BC78FF" w:rsidTr="0005451A">
              <w:trPr>
                <w:trHeight w:val="857"/>
              </w:trPr>
              <w:tc>
                <w:tcPr>
                  <w:tcW w:w="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tabs>
                      <w:tab w:val="left" w:pos="0"/>
                    </w:tabs>
                    <w:spacing w:line="256" w:lineRule="auto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Террито</w:t>
                  </w:r>
                </w:p>
                <w:p w:rsidR="00D2435A" w:rsidRPr="00BC78FF" w:rsidRDefault="00D2435A" w:rsidP="0005451A">
                  <w:pPr>
                    <w:pStyle w:val="af4"/>
                    <w:tabs>
                      <w:tab w:val="left" w:pos="0"/>
                    </w:tabs>
                    <w:spacing w:line="256" w:lineRule="auto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ии школ, детских учреждений, учреждений начального и среднего профессионального образования, площадок отдыха, игр и спорта, детских</w:t>
                  </w:r>
                </w:p>
              </w:tc>
              <w:tc>
                <w:tcPr>
                  <w:tcW w:w="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25</w:t>
                  </w:r>
                </w:p>
              </w:tc>
              <w:tc>
                <w:tcPr>
                  <w:tcW w:w="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</w:tr>
            <w:tr w:rsidR="00D2435A" w:rsidRPr="00BC78FF" w:rsidTr="0005451A">
              <w:trPr>
                <w:trHeight w:val="127"/>
              </w:trPr>
              <w:tc>
                <w:tcPr>
                  <w:tcW w:w="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tabs>
                      <w:tab w:val="left" w:pos="0"/>
                    </w:tabs>
                    <w:spacing w:line="256" w:lineRule="auto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 xml:space="preserve">Территории </w:t>
                  </w:r>
                  <w:r w:rsidRPr="00BC78FF">
                    <w:rPr>
                      <w:sz w:val="22"/>
                      <w:szCs w:val="22"/>
                      <w:lang w:eastAsia="en-US"/>
                    </w:rPr>
                    <w:lastRenderedPageBreak/>
                    <w:t>лечебных учреждений стационарного типа, открытые спортивные сооружения общего пользования, места отдыха населения (сады, скверы, парки)</w:t>
                  </w:r>
                </w:p>
              </w:tc>
              <w:tc>
                <w:tcPr>
                  <w:tcW w:w="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lastRenderedPageBreak/>
                    <w:t>25</w:t>
                  </w:r>
                </w:p>
              </w:tc>
              <w:tc>
                <w:tcPr>
                  <w:tcW w:w="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t xml:space="preserve">по </w:t>
                  </w:r>
                  <w:r w:rsidRPr="00BC78FF">
                    <w:rPr>
                      <w:sz w:val="22"/>
                      <w:szCs w:val="22"/>
                      <w:lang w:eastAsia="en-US"/>
                    </w:rPr>
                    <w:lastRenderedPageBreak/>
                    <w:t>расчету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по </w:t>
                  </w:r>
                  <w:r w:rsidRPr="00BC78FF">
                    <w:rPr>
                      <w:sz w:val="22"/>
                      <w:szCs w:val="22"/>
                      <w:lang w:eastAsia="en-US"/>
                    </w:rPr>
                    <w:lastRenderedPageBreak/>
                    <w:t>расчету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2435A" w:rsidRPr="00BC78FF" w:rsidRDefault="00D2435A" w:rsidP="0005451A">
                  <w:pPr>
                    <w:pStyle w:val="af4"/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BC78FF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по </w:t>
                  </w:r>
                  <w:r w:rsidRPr="00BC78FF">
                    <w:rPr>
                      <w:sz w:val="22"/>
                      <w:szCs w:val="22"/>
                      <w:lang w:eastAsia="en-US"/>
                    </w:rPr>
                    <w:lastRenderedPageBreak/>
                    <w:t>расчету</w:t>
                  </w:r>
                </w:p>
              </w:tc>
            </w:tr>
          </w:tbl>
          <w:p w:rsidR="00D2435A" w:rsidRPr="00BC78FF" w:rsidRDefault="00D2435A" w:rsidP="00BC50A8">
            <w:pPr>
              <w:pStyle w:val="123"/>
              <w:numPr>
                <w:ilvl w:val="0"/>
                <w:numId w:val="10"/>
              </w:numPr>
              <w:rPr>
                <w:color w:val="auto"/>
              </w:rPr>
            </w:pPr>
            <w:r w:rsidRPr="00BC78FF">
              <w:rPr>
                <w:color w:val="auto"/>
              </w:rPr>
              <w:lastRenderedPageBreak/>
              <w:t xml:space="preserve">Предельное количество этажей зданий, строений, сооружений – </w:t>
            </w:r>
            <w:r w:rsidRPr="00BC78FF">
              <w:rPr>
                <w:b/>
                <w:color w:val="auto"/>
              </w:rPr>
              <w:t>6</w:t>
            </w:r>
            <w:r w:rsidRPr="00BC78FF">
              <w:rPr>
                <w:color w:val="auto"/>
              </w:rPr>
              <w:t>.</w:t>
            </w:r>
          </w:p>
          <w:p w:rsidR="00D2435A" w:rsidRPr="00BC78FF" w:rsidRDefault="00D2435A" w:rsidP="00BC50A8">
            <w:pPr>
              <w:pStyle w:val="123"/>
              <w:numPr>
                <w:ilvl w:val="0"/>
                <w:numId w:val="10"/>
              </w:numPr>
              <w:rPr>
                <w:color w:val="auto"/>
              </w:rPr>
            </w:pPr>
            <w:r w:rsidRPr="00BC78FF">
              <w:rPr>
                <w:color w:val="auto"/>
              </w:rPr>
              <w:t>Предельная высота зданий, строений, сооружений (от средней отметки уровня земли до</w:t>
            </w:r>
            <w:r w:rsidRPr="00BC78FF">
              <w:rPr>
                <w:color w:val="auto"/>
                <w:shd w:val="clear" w:color="auto" w:fill="FFFFFF"/>
              </w:rPr>
              <w:t xml:space="preserve"> наивысшей отметки конструктивного элемента здания, строения, сооружения (парапета плоской кровли, конька или фронтона скатной крыши))</w:t>
            </w:r>
            <w:r w:rsidRPr="00BC78FF">
              <w:rPr>
                <w:color w:val="auto"/>
              </w:rPr>
              <w:t xml:space="preserve"> – </w:t>
            </w:r>
            <w:r w:rsidRPr="00BC78FF">
              <w:rPr>
                <w:b/>
                <w:color w:val="auto"/>
              </w:rPr>
              <w:t>25 м.</w:t>
            </w:r>
          </w:p>
          <w:p w:rsidR="00D2435A" w:rsidRPr="00BC78FF" w:rsidRDefault="00D2435A" w:rsidP="0005451A">
            <w:pPr>
              <w:pStyle w:val="123"/>
              <w:numPr>
                <w:ilvl w:val="0"/>
                <w:numId w:val="0"/>
              </w:numPr>
              <w:ind w:left="360"/>
              <w:rPr>
                <w:b/>
                <w:color w:val="000000"/>
              </w:rPr>
            </w:pPr>
            <w:r w:rsidRPr="00BC78FF">
              <w:t>Максимальный процент застройки в границах земельного участка</w:t>
            </w:r>
            <w:r w:rsidRPr="00BC78FF">
              <w:rPr>
                <w:bCs/>
              </w:rPr>
              <w:t xml:space="preserve"> – </w:t>
            </w:r>
            <w:r w:rsidRPr="00BC78FF">
              <w:rPr>
                <w:b/>
              </w:rPr>
              <w:t>70 %.</w:t>
            </w:r>
          </w:p>
        </w:tc>
      </w:tr>
    </w:tbl>
    <w:p w:rsidR="00E828D5" w:rsidRDefault="00E828D5" w:rsidP="0099200C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</w:p>
    <w:p w:rsidR="00D2435A" w:rsidRPr="00BC78FF" w:rsidRDefault="00D2435A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«3» вида разрешенного использования «Бытовое обслуживание»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«2».</w:t>
      </w:r>
    </w:p>
    <w:p w:rsidR="00D2435A" w:rsidRPr="00BC78FF" w:rsidRDefault="00D2435A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«4» вида разрешенного использования «Религиозное использование»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</w:t>
      </w:r>
      <w:r w:rsidR="003464B2" w:rsidRPr="00BC78FF">
        <w:rPr>
          <w:sz w:val="26"/>
          <w:szCs w:val="26"/>
        </w:rPr>
        <w:t>3</w:t>
      </w:r>
      <w:r w:rsidRPr="00BC78FF">
        <w:rPr>
          <w:sz w:val="26"/>
          <w:szCs w:val="26"/>
        </w:rPr>
        <w:t>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«4.1» вида разрешенного использования «Осуществление религиозных обрядов»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«3.1».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«4.2» вида разрешенного использования «Религиозное управление и образование»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«3.2».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«5» вида разрешенного использования «Общественное управление»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«4».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 xml:space="preserve">Изменить порядковый номер «5.1» вида разрешенного использования «Государственное управление» в разделе «Условно разрешённые виды </w:t>
      </w:r>
      <w:r w:rsidRPr="00BC78FF">
        <w:rPr>
          <w:sz w:val="26"/>
          <w:szCs w:val="26"/>
        </w:rPr>
        <w:lastRenderedPageBreak/>
        <w:t>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«4.1».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«5.2» вида разрешенного использования «Представительская деятельность»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«4.2».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«6» вида разрешенного использования «Амбулаторное ветеринарное обслуживание»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«5».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«7» вида разрешенного использования «Деловое управление»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«6».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«8» вида разрешенного использования «Магазины»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«7».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«9» вида разрешенного использования «Общественное питание»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«8».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«10» вида разрешенного использования «Гостиничное обслуживание»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«9».</w:t>
      </w:r>
    </w:p>
    <w:p w:rsidR="003464B2" w:rsidRPr="00BC78FF" w:rsidRDefault="003464B2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>Изменить порядковый номер «11» вида разрешенного использования «Объекты дорожного сервиса» в разделе «Условно разрешённые виды разрешённого использования» таблицы «Ж-2. Зона застройки малоэтажными жилыми домами» статьи 38. «Градостроительные регламенты территориальных зон. Жилые зоны» части III. «Градостроительные регламенты» на порядковый номер «10».</w:t>
      </w:r>
    </w:p>
    <w:p w:rsidR="001508DC" w:rsidRPr="00BC78FF" w:rsidRDefault="001508DC" w:rsidP="00CF10E1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BC78FF">
        <w:rPr>
          <w:sz w:val="26"/>
          <w:szCs w:val="26"/>
        </w:rPr>
        <w:t xml:space="preserve">Дополнить раздел «Основные виды разрешенного использования» </w:t>
      </w:r>
      <w:r w:rsidRPr="00BC78FF">
        <w:rPr>
          <w:color w:val="000000"/>
          <w:sz w:val="26"/>
          <w:szCs w:val="26"/>
        </w:rPr>
        <w:t>таблицы «Ж-1. Зона застройки индивидуальными жилыми домами» ст. 38 «Градостроительные регламенты территориальных зон. Зоны транспортной инфраструктуры» части III. «Градостроительные регламенты» пунктом 11 следующего содержания:</w:t>
      </w:r>
    </w:p>
    <w:p w:rsidR="001508DC" w:rsidRPr="00E14EFE" w:rsidRDefault="001508DC" w:rsidP="001508DC">
      <w:pPr>
        <w:tabs>
          <w:tab w:val="left" w:pos="0"/>
          <w:tab w:val="left" w:pos="363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tbl>
      <w:tblPr>
        <w:tblW w:w="4612" w:type="pc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127"/>
        <w:gridCol w:w="726"/>
        <w:gridCol w:w="5475"/>
      </w:tblGrid>
      <w:tr w:rsidR="001508DC" w:rsidRPr="001A15FD" w:rsidTr="006112B1">
        <w:trPr>
          <w:trHeight w:val="1550"/>
        </w:trPr>
        <w:tc>
          <w:tcPr>
            <w:tcW w:w="283" w:type="pct"/>
            <w:shd w:val="clear" w:color="auto" w:fill="auto"/>
          </w:tcPr>
          <w:p w:rsidR="001508DC" w:rsidRPr="00BC78FF" w:rsidRDefault="001508DC" w:rsidP="006112B1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>11</w:t>
            </w:r>
          </w:p>
        </w:tc>
        <w:tc>
          <w:tcPr>
            <w:tcW w:w="1205" w:type="pct"/>
            <w:shd w:val="clear" w:color="auto" w:fill="auto"/>
          </w:tcPr>
          <w:p w:rsidR="001508DC" w:rsidRPr="00BC78FF" w:rsidRDefault="001508DC" w:rsidP="006112B1">
            <w:pPr>
              <w:pStyle w:val="af0"/>
              <w:jc w:val="left"/>
              <w:rPr>
                <w:color w:val="000000" w:themeColor="text1"/>
              </w:rPr>
            </w:pPr>
            <w:r w:rsidRPr="00BC78FF">
              <w:t>Деловое управление</w:t>
            </w:r>
          </w:p>
        </w:tc>
        <w:tc>
          <w:tcPr>
            <w:tcW w:w="411" w:type="pct"/>
            <w:shd w:val="clear" w:color="auto" w:fill="auto"/>
          </w:tcPr>
          <w:p w:rsidR="001508DC" w:rsidRPr="00BC78FF" w:rsidRDefault="001508DC" w:rsidP="006112B1">
            <w:pPr>
              <w:pStyle w:val="af1"/>
              <w:rPr>
                <w:color w:val="000000" w:themeColor="text1"/>
              </w:rPr>
            </w:pPr>
            <w:r w:rsidRPr="00BC78FF">
              <w:rPr>
                <w:color w:val="000000" w:themeColor="text1"/>
              </w:rPr>
              <w:t>4.1</w:t>
            </w:r>
          </w:p>
        </w:tc>
        <w:tc>
          <w:tcPr>
            <w:tcW w:w="3101" w:type="pct"/>
            <w:shd w:val="clear" w:color="auto" w:fill="auto"/>
          </w:tcPr>
          <w:p w:rsidR="00DB31E6" w:rsidRPr="00BC78FF" w:rsidRDefault="00DB31E6" w:rsidP="00DB31E6">
            <w:pPr>
              <w:pStyle w:val="123"/>
              <w:numPr>
                <w:ilvl w:val="0"/>
                <w:numId w:val="15"/>
              </w:numPr>
              <w:rPr>
                <w:color w:val="auto"/>
              </w:rPr>
            </w:pPr>
            <w:r w:rsidRPr="00BC78FF">
              <w:rPr>
                <w:color w:val="auto"/>
              </w:rPr>
              <w:t xml:space="preserve">Предельные размеры земельных участков: </w:t>
            </w:r>
          </w:p>
          <w:p w:rsidR="00DB31E6" w:rsidRPr="00BC78FF" w:rsidRDefault="00DB31E6" w:rsidP="00DB31E6">
            <w:pPr>
              <w:pStyle w:val="1"/>
              <w:numPr>
                <w:ilvl w:val="0"/>
                <w:numId w:val="5"/>
              </w:numPr>
              <w:ind w:left="927"/>
              <w:rPr>
                <w:color w:val="auto"/>
              </w:rPr>
            </w:pPr>
            <w:r w:rsidRPr="00BC78FF">
              <w:rPr>
                <w:color w:val="auto"/>
              </w:rPr>
              <w:t xml:space="preserve">минимальные размеры земельных участков – </w:t>
            </w:r>
            <w:r w:rsidRPr="00BC78FF">
              <w:rPr>
                <w:b/>
                <w:color w:val="auto"/>
              </w:rPr>
              <w:t>не подлежат установлению;</w:t>
            </w:r>
          </w:p>
          <w:p w:rsidR="00DB31E6" w:rsidRPr="00BC78FF" w:rsidRDefault="00DB31E6" w:rsidP="00DB31E6">
            <w:pPr>
              <w:pStyle w:val="1"/>
              <w:rPr>
                <w:color w:val="auto"/>
              </w:rPr>
            </w:pPr>
            <w:r w:rsidRPr="00BC78FF">
              <w:rPr>
                <w:color w:val="auto"/>
              </w:rPr>
              <w:t xml:space="preserve">максимальные размеры земельных участков – </w:t>
            </w:r>
            <w:r w:rsidRPr="00BC78FF">
              <w:rPr>
                <w:b/>
                <w:color w:val="auto"/>
              </w:rPr>
              <w:t>0,5 га.</w:t>
            </w:r>
          </w:p>
          <w:p w:rsidR="00DB31E6" w:rsidRPr="00BC78FF" w:rsidRDefault="00DB31E6" w:rsidP="00DB31E6">
            <w:pPr>
              <w:pStyle w:val="123"/>
              <w:rPr>
                <w:rFonts w:eastAsiaTheme="minorHAnsi"/>
                <w:color w:val="auto"/>
              </w:rPr>
            </w:pPr>
            <w:r w:rsidRPr="00BC78FF">
              <w:rPr>
                <w:color w:val="auto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BC78FF">
              <w:rPr>
                <w:rFonts w:eastAsiaTheme="minorHAnsi"/>
                <w:color w:val="auto"/>
              </w:rPr>
              <w:t xml:space="preserve">– </w:t>
            </w:r>
            <w:r w:rsidRPr="00BC78FF">
              <w:rPr>
                <w:rFonts w:eastAsiaTheme="minorHAnsi"/>
                <w:b/>
                <w:color w:val="auto"/>
              </w:rPr>
              <w:t>3 м</w:t>
            </w:r>
            <w:r w:rsidRPr="00BC78FF">
              <w:rPr>
                <w:rFonts w:eastAsiaTheme="minorHAnsi"/>
                <w:color w:val="auto"/>
              </w:rPr>
              <w:t>;</w:t>
            </w:r>
          </w:p>
          <w:p w:rsidR="00DB31E6" w:rsidRPr="00BC78FF" w:rsidRDefault="00DB31E6" w:rsidP="00DB31E6">
            <w:pPr>
              <w:pStyle w:val="1"/>
              <w:rPr>
                <w:color w:val="auto"/>
              </w:rPr>
            </w:pPr>
            <w:r w:rsidRPr="00BC78FF">
              <w:rPr>
                <w:color w:val="auto"/>
              </w:rPr>
              <w:t xml:space="preserve">в случае совпадения границ земельных участков с красными линиями улиц – </w:t>
            </w:r>
            <w:r w:rsidRPr="00BC78FF">
              <w:rPr>
                <w:b/>
                <w:color w:val="auto"/>
              </w:rPr>
              <w:t>5 м</w:t>
            </w:r>
            <w:r w:rsidRPr="00BC78FF">
              <w:rPr>
                <w:color w:val="auto"/>
              </w:rPr>
              <w:t>;</w:t>
            </w:r>
          </w:p>
          <w:p w:rsidR="00DB31E6" w:rsidRPr="00BC78FF" w:rsidRDefault="00DB31E6" w:rsidP="00DB31E6">
            <w:pPr>
              <w:pStyle w:val="1"/>
              <w:rPr>
                <w:rFonts w:eastAsiaTheme="majorEastAsia"/>
                <w:color w:val="auto"/>
              </w:rPr>
            </w:pPr>
            <w:r w:rsidRPr="00BC78FF">
              <w:rPr>
                <w:rFonts w:eastAsiaTheme="minorEastAsia"/>
                <w:color w:val="auto"/>
              </w:rPr>
              <w:t xml:space="preserve">в условиях сложившейся застройки </w:t>
            </w:r>
            <w:r w:rsidRPr="00BC78FF">
              <w:rPr>
                <w:color w:val="auto"/>
              </w:rPr>
              <w:t>допускается размещение здания по красной линии улиц и проездов.</w:t>
            </w:r>
          </w:p>
          <w:p w:rsidR="00DB31E6" w:rsidRPr="00BC78FF" w:rsidRDefault="00DB31E6" w:rsidP="00DB31E6">
            <w:pPr>
              <w:pStyle w:val="123"/>
              <w:numPr>
                <w:ilvl w:val="0"/>
                <w:numId w:val="11"/>
              </w:numPr>
              <w:rPr>
                <w:rFonts w:eastAsiaTheme="minorEastAsia"/>
                <w:color w:val="auto"/>
              </w:rPr>
            </w:pPr>
            <w:r w:rsidRPr="00BC78FF">
              <w:rPr>
                <w:color w:val="auto"/>
              </w:rPr>
              <w:t xml:space="preserve">Предельное количество этажей зданий, строений, сооружений – </w:t>
            </w:r>
            <w:r w:rsidRPr="00BC78FF">
              <w:rPr>
                <w:b/>
                <w:color w:val="auto"/>
              </w:rPr>
              <w:t>3</w:t>
            </w:r>
            <w:r w:rsidRPr="00BC78FF">
              <w:rPr>
                <w:color w:val="auto"/>
              </w:rPr>
              <w:t>.</w:t>
            </w:r>
          </w:p>
          <w:p w:rsidR="00DB31E6" w:rsidRPr="00BC78FF" w:rsidRDefault="00DB31E6" w:rsidP="00DB31E6">
            <w:pPr>
              <w:pStyle w:val="123"/>
              <w:numPr>
                <w:ilvl w:val="0"/>
                <w:numId w:val="11"/>
              </w:numPr>
              <w:rPr>
                <w:rFonts w:eastAsiaTheme="minorEastAsia"/>
                <w:color w:val="auto"/>
              </w:rPr>
            </w:pPr>
            <w:r w:rsidRPr="00BC78FF">
              <w:rPr>
                <w:color w:val="auto"/>
              </w:rPr>
              <w:t xml:space="preserve">Предельная высота зданий, строений, сооружений (от средней отметки уровня земли до наивысшей отметки конструктивного элемента здания, строения, сооружения (парапета плоской кровли, конька или фронтона скатной крыши)) – </w:t>
            </w:r>
            <w:r w:rsidRPr="00BC78FF">
              <w:rPr>
                <w:b/>
                <w:color w:val="auto"/>
              </w:rPr>
              <w:t>15 м</w:t>
            </w:r>
            <w:r w:rsidRPr="00BC78FF">
              <w:rPr>
                <w:color w:val="auto"/>
              </w:rPr>
              <w:t>.</w:t>
            </w:r>
          </w:p>
          <w:p w:rsidR="001508DC" w:rsidRPr="00BC78FF" w:rsidRDefault="00DB31E6" w:rsidP="00DB31E6">
            <w:pPr>
              <w:pStyle w:val="123"/>
              <w:numPr>
                <w:ilvl w:val="0"/>
                <w:numId w:val="0"/>
              </w:numPr>
              <w:ind w:left="360"/>
              <w:rPr>
                <w:b/>
                <w:color w:val="000000" w:themeColor="text1"/>
              </w:rPr>
            </w:pPr>
            <w:r w:rsidRPr="00BC78FF">
              <w:rPr>
                <w:color w:val="auto"/>
              </w:rPr>
              <w:t>Максимальный процент застройки в границах земельного участка</w:t>
            </w:r>
            <w:r w:rsidRPr="00BC78FF">
              <w:rPr>
                <w:bCs/>
                <w:color w:val="auto"/>
              </w:rPr>
              <w:t xml:space="preserve"> – </w:t>
            </w:r>
            <w:r w:rsidRPr="00BC78FF">
              <w:rPr>
                <w:b/>
                <w:color w:val="auto"/>
              </w:rPr>
              <w:t>70 %.</w:t>
            </w:r>
          </w:p>
        </w:tc>
      </w:tr>
    </w:tbl>
    <w:p w:rsidR="001508DC" w:rsidRPr="00A23451" w:rsidRDefault="001508DC" w:rsidP="00DB31E6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99200C" w:rsidRPr="00E14EFE" w:rsidRDefault="00707FC2" w:rsidP="0099200C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E14EFE">
        <w:rPr>
          <w:color w:val="000000"/>
          <w:sz w:val="26"/>
          <w:szCs w:val="26"/>
        </w:rPr>
        <w:t>2</w:t>
      </w:r>
      <w:r w:rsidR="0099200C" w:rsidRPr="00E14EFE">
        <w:rPr>
          <w:color w:val="000000"/>
          <w:sz w:val="26"/>
          <w:szCs w:val="26"/>
        </w:rPr>
        <w:t>. Отделу организационного обеспечения деятельности городского совета аппарата Керченского городского совета (Воробьева) обеспечить опубликование настоящего решения в городской газете «Керченский рабочий».</w:t>
      </w:r>
    </w:p>
    <w:p w:rsidR="0099200C" w:rsidRPr="00E14EFE" w:rsidRDefault="0099200C" w:rsidP="0099200C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E14EFE">
        <w:rPr>
          <w:color w:val="000000"/>
          <w:sz w:val="26"/>
          <w:szCs w:val="26"/>
        </w:rPr>
        <w:tab/>
      </w:r>
      <w:r w:rsidR="00707FC2" w:rsidRPr="00E14EFE">
        <w:rPr>
          <w:color w:val="000000"/>
          <w:sz w:val="26"/>
          <w:szCs w:val="26"/>
        </w:rPr>
        <w:t>3</w:t>
      </w:r>
      <w:r w:rsidRPr="00E14EFE">
        <w:rPr>
          <w:color w:val="000000"/>
          <w:sz w:val="26"/>
          <w:szCs w:val="26"/>
        </w:rPr>
        <w:t>. Управлению по организационной работе и взаимодействию со средствами массовой информации (Корзун) разместить настоящее решение на официальном сайте Керченского городского совета.</w:t>
      </w:r>
    </w:p>
    <w:p w:rsidR="00707FC2" w:rsidRPr="00E14EFE" w:rsidRDefault="00707FC2" w:rsidP="00707FC2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E14EFE">
        <w:rPr>
          <w:color w:val="000000"/>
          <w:sz w:val="26"/>
          <w:szCs w:val="26"/>
        </w:rPr>
        <w:t>4. Настоящее решение вступает в силу со дня официального опубликования.</w:t>
      </w:r>
    </w:p>
    <w:p w:rsidR="0079169C" w:rsidRPr="00E14EFE" w:rsidRDefault="00EF7E0A" w:rsidP="0079169C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E14EFE">
        <w:rPr>
          <w:color w:val="000000"/>
          <w:sz w:val="26"/>
          <w:szCs w:val="26"/>
        </w:rPr>
        <w:tab/>
        <w:t xml:space="preserve">5. </w:t>
      </w:r>
      <w:r w:rsidR="0079169C" w:rsidRPr="00E14EFE">
        <w:rPr>
          <w:color w:val="000000"/>
          <w:sz w:val="26"/>
          <w:szCs w:val="26"/>
        </w:rPr>
        <w:t xml:space="preserve">Контроль за исполнением решения </w:t>
      </w:r>
      <w:r w:rsidR="00CE3C18" w:rsidRPr="00E14EFE">
        <w:rPr>
          <w:color w:val="000000"/>
          <w:sz w:val="26"/>
          <w:szCs w:val="26"/>
        </w:rPr>
        <w:t>«</w:t>
      </w:r>
      <w:r w:rsidR="00CE3C18" w:rsidRPr="00E14EFE">
        <w:rPr>
          <w:iCs/>
          <w:color w:val="000000"/>
          <w:sz w:val="26"/>
          <w:szCs w:val="26"/>
        </w:rPr>
        <w:t xml:space="preserve">О внесении изменений в решение 108 сессии Керченского городского совета Республики Крым 1 созыва от 31.01.2019 г. № 1550-1/19 «Об утверждении Правил землепользования и застройки муниципального образования городской округ Керчь Республики Крым» </w:t>
      </w:r>
      <w:r w:rsidR="0079169C" w:rsidRPr="00E14EFE">
        <w:rPr>
          <w:color w:val="000000"/>
          <w:sz w:val="26"/>
          <w:szCs w:val="26"/>
        </w:rPr>
        <w:t>возложить на постоянную комиссию по градостроительству, имущественным вопросам и земельным отношениям (Красников).</w:t>
      </w:r>
    </w:p>
    <w:p w:rsidR="0099200C" w:rsidRPr="00E14EFE" w:rsidRDefault="0099200C" w:rsidP="00C32C1B">
      <w:pPr>
        <w:ind w:right="-143"/>
        <w:rPr>
          <w:b/>
          <w:color w:val="000000"/>
          <w:sz w:val="26"/>
          <w:szCs w:val="26"/>
        </w:rPr>
      </w:pPr>
    </w:p>
    <w:p w:rsidR="001558F3" w:rsidRPr="00E14EFE" w:rsidRDefault="001558F3" w:rsidP="00C32C1B">
      <w:pPr>
        <w:ind w:right="-143"/>
        <w:rPr>
          <w:b/>
          <w:color w:val="000000"/>
          <w:sz w:val="26"/>
          <w:szCs w:val="26"/>
        </w:rPr>
      </w:pPr>
    </w:p>
    <w:p w:rsidR="001558F3" w:rsidRPr="00E14EFE" w:rsidRDefault="001558F3" w:rsidP="00C32C1B">
      <w:pPr>
        <w:ind w:right="-143"/>
        <w:rPr>
          <w:b/>
          <w:color w:val="000000"/>
          <w:sz w:val="26"/>
          <w:szCs w:val="26"/>
        </w:rPr>
      </w:pPr>
    </w:p>
    <w:p w:rsidR="009F6229" w:rsidRPr="00E14EFE" w:rsidRDefault="00C32C1B" w:rsidP="00EC4FC4">
      <w:pPr>
        <w:ind w:right="-143"/>
        <w:rPr>
          <w:color w:val="000000"/>
          <w:sz w:val="26"/>
          <w:szCs w:val="26"/>
        </w:rPr>
      </w:pPr>
      <w:r w:rsidRPr="00E14EFE">
        <w:rPr>
          <w:b/>
          <w:color w:val="000000"/>
          <w:sz w:val="26"/>
          <w:szCs w:val="26"/>
        </w:rPr>
        <w:t>Председатель городского совета</w:t>
      </w:r>
      <w:r w:rsidRPr="00E14EFE">
        <w:rPr>
          <w:b/>
          <w:color w:val="000000"/>
          <w:sz w:val="26"/>
          <w:szCs w:val="26"/>
        </w:rPr>
        <w:tab/>
        <w:t xml:space="preserve">              </w:t>
      </w:r>
      <w:r w:rsidR="009D7FF5" w:rsidRPr="00E14EFE">
        <w:rPr>
          <w:b/>
          <w:color w:val="000000"/>
          <w:sz w:val="26"/>
          <w:szCs w:val="26"/>
        </w:rPr>
        <w:t xml:space="preserve">                      </w:t>
      </w:r>
      <w:r w:rsidR="00E14EFE">
        <w:rPr>
          <w:b/>
          <w:color w:val="000000"/>
          <w:sz w:val="26"/>
          <w:szCs w:val="26"/>
        </w:rPr>
        <w:t xml:space="preserve">       </w:t>
      </w:r>
      <w:r w:rsidR="009D7FF5" w:rsidRPr="00E14EFE">
        <w:rPr>
          <w:b/>
          <w:color w:val="000000"/>
          <w:sz w:val="26"/>
          <w:szCs w:val="26"/>
        </w:rPr>
        <w:t xml:space="preserve">   О. СОЛОДИЛОВА</w:t>
      </w:r>
    </w:p>
    <w:sectPr w:rsidR="009F6229" w:rsidRPr="00E14EFE" w:rsidSect="00E828D5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49" w:rsidRDefault="00823A49" w:rsidP="005C73E4">
      <w:r>
        <w:separator/>
      </w:r>
    </w:p>
  </w:endnote>
  <w:endnote w:type="continuationSeparator" w:id="0">
    <w:p w:rsidR="00823A49" w:rsidRDefault="00823A49" w:rsidP="005C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49" w:rsidRDefault="00823A49" w:rsidP="005C73E4">
      <w:r>
        <w:separator/>
      </w:r>
    </w:p>
  </w:footnote>
  <w:footnote w:type="continuationSeparator" w:id="0">
    <w:p w:rsidR="00823A49" w:rsidRDefault="00823A49" w:rsidP="005C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E5B"/>
    <w:multiLevelType w:val="multilevel"/>
    <w:tmpl w:val="DA48B2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1" w15:restartNumberingAfterBreak="0">
    <w:nsid w:val="10FF49F1"/>
    <w:multiLevelType w:val="multilevel"/>
    <w:tmpl w:val="C8503ACA"/>
    <w:lvl w:ilvl="0">
      <w:start w:val="1"/>
      <w:numFmt w:val="none"/>
      <w:pStyle w:val="2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624633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66F10B0"/>
    <w:multiLevelType w:val="hybridMultilevel"/>
    <w:tmpl w:val="B790C004"/>
    <w:lvl w:ilvl="0" w:tplc="F1063D20">
      <w:start w:val="1"/>
      <w:numFmt w:val="decimal"/>
      <w:pStyle w:val="a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3CE567D1"/>
    <w:multiLevelType w:val="multilevel"/>
    <w:tmpl w:val="9E489EB8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BED0640"/>
    <w:multiLevelType w:val="hybridMultilevel"/>
    <w:tmpl w:val="4434DA8A"/>
    <w:lvl w:ilvl="0" w:tplc="9B7ECEF2">
      <w:start w:val="1"/>
      <w:numFmt w:val="bullet"/>
      <w:pStyle w:val="1"/>
      <w:lvlText w:val=""/>
      <w:lvlJc w:val="left"/>
      <w:pPr>
        <w:ind w:left="85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4F192F55"/>
    <w:multiLevelType w:val="hybridMultilevel"/>
    <w:tmpl w:val="B36A56AC"/>
    <w:lvl w:ilvl="0" w:tplc="55E6B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7A4EC8"/>
    <w:multiLevelType w:val="hybridMultilevel"/>
    <w:tmpl w:val="E066289C"/>
    <w:lvl w:ilvl="0" w:tplc="D35C2C3A">
      <w:start w:val="1"/>
      <w:numFmt w:val="decimal"/>
      <w:pStyle w:val="123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2DF4AD7"/>
    <w:multiLevelType w:val="multilevel"/>
    <w:tmpl w:val="A0D0CCC0"/>
    <w:lvl w:ilvl="0">
      <w:start w:val="1"/>
      <w:numFmt w:val="decimal"/>
      <w:pStyle w:val="1230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795174D5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257"/>
    <w:rsid w:val="00002BE7"/>
    <w:rsid w:val="000110E2"/>
    <w:rsid w:val="00012B99"/>
    <w:rsid w:val="000179ED"/>
    <w:rsid w:val="0002193C"/>
    <w:rsid w:val="00025F84"/>
    <w:rsid w:val="000270E4"/>
    <w:rsid w:val="00030A3D"/>
    <w:rsid w:val="00031CFA"/>
    <w:rsid w:val="00032D2A"/>
    <w:rsid w:val="00041EDC"/>
    <w:rsid w:val="00042BA4"/>
    <w:rsid w:val="000446AE"/>
    <w:rsid w:val="00046B90"/>
    <w:rsid w:val="00047CF6"/>
    <w:rsid w:val="0005040A"/>
    <w:rsid w:val="000515FC"/>
    <w:rsid w:val="00060076"/>
    <w:rsid w:val="00064074"/>
    <w:rsid w:val="00065A7E"/>
    <w:rsid w:val="00067FEF"/>
    <w:rsid w:val="000701EC"/>
    <w:rsid w:val="000710F0"/>
    <w:rsid w:val="00071A04"/>
    <w:rsid w:val="00082286"/>
    <w:rsid w:val="00095DCF"/>
    <w:rsid w:val="000A2F2B"/>
    <w:rsid w:val="000A63E8"/>
    <w:rsid w:val="000B2EC9"/>
    <w:rsid w:val="000B3043"/>
    <w:rsid w:val="000B58AB"/>
    <w:rsid w:val="000B6C3A"/>
    <w:rsid w:val="000C21D9"/>
    <w:rsid w:val="000C22DB"/>
    <w:rsid w:val="000C7247"/>
    <w:rsid w:val="000D57A7"/>
    <w:rsid w:val="000D5BBC"/>
    <w:rsid w:val="000E1379"/>
    <w:rsid w:val="000E25B7"/>
    <w:rsid w:val="000E4D51"/>
    <w:rsid w:val="000F2C84"/>
    <w:rsid w:val="000F3DA8"/>
    <w:rsid w:val="000F73AD"/>
    <w:rsid w:val="001002AB"/>
    <w:rsid w:val="00101EAE"/>
    <w:rsid w:val="00104557"/>
    <w:rsid w:val="00104B79"/>
    <w:rsid w:val="0010598A"/>
    <w:rsid w:val="00106B01"/>
    <w:rsid w:val="00115C7E"/>
    <w:rsid w:val="00124603"/>
    <w:rsid w:val="001251DC"/>
    <w:rsid w:val="001252C7"/>
    <w:rsid w:val="0012609D"/>
    <w:rsid w:val="00132C81"/>
    <w:rsid w:val="00133027"/>
    <w:rsid w:val="00141603"/>
    <w:rsid w:val="00144DC5"/>
    <w:rsid w:val="00146A31"/>
    <w:rsid w:val="001508DC"/>
    <w:rsid w:val="001558F3"/>
    <w:rsid w:val="00156031"/>
    <w:rsid w:val="00160E8E"/>
    <w:rsid w:val="0016344D"/>
    <w:rsid w:val="00163D80"/>
    <w:rsid w:val="001651E8"/>
    <w:rsid w:val="00166926"/>
    <w:rsid w:val="00167B01"/>
    <w:rsid w:val="00170769"/>
    <w:rsid w:val="0017090F"/>
    <w:rsid w:val="00177F50"/>
    <w:rsid w:val="0018396D"/>
    <w:rsid w:val="00183D35"/>
    <w:rsid w:val="00191AC8"/>
    <w:rsid w:val="00196494"/>
    <w:rsid w:val="001A0B86"/>
    <w:rsid w:val="001A1227"/>
    <w:rsid w:val="001A15FD"/>
    <w:rsid w:val="001A2D49"/>
    <w:rsid w:val="001A2DD1"/>
    <w:rsid w:val="001A2FB4"/>
    <w:rsid w:val="001B2DDA"/>
    <w:rsid w:val="001B6ED7"/>
    <w:rsid w:val="001C1686"/>
    <w:rsid w:val="001E43C0"/>
    <w:rsid w:val="001F2339"/>
    <w:rsid w:val="001F4ACE"/>
    <w:rsid w:val="001F4D56"/>
    <w:rsid w:val="001F5FC5"/>
    <w:rsid w:val="001F6139"/>
    <w:rsid w:val="001F71C0"/>
    <w:rsid w:val="00200557"/>
    <w:rsid w:val="00203C78"/>
    <w:rsid w:val="00215624"/>
    <w:rsid w:val="00223E3D"/>
    <w:rsid w:val="00241C1B"/>
    <w:rsid w:val="002460D5"/>
    <w:rsid w:val="00252B63"/>
    <w:rsid w:val="00253217"/>
    <w:rsid w:val="00254ABD"/>
    <w:rsid w:val="00255D94"/>
    <w:rsid w:val="0025728F"/>
    <w:rsid w:val="0026100B"/>
    <w:rsid w:val="00267F96"/>
    <w:rsid w:val="00271E0A"/>
    <w:rsid w:val="00272BD0"/>
    <w:rsid w:val="00276993"/>
    <w:rsid w:val="00276D2C"/>
    <w:rsid w:val="00276F09"/>
    <w:rsid w:val="00281EBC"/>
    <w:rsid w:val="00287EEC"/>
    <w:rsid w:val="00291DE0"/>
    <w:rsid w:val="00295162"/>
    <w:rsid w:val="002A0327"/>
    <w:rsid w:val="002A14C4"/>
    <w:rsid w:val="002A2380"/>
    <w:rsid w:val="002A397D"/>
    <w:rsid w:val="002B387E"/>
    <w:rsid w:val="002C0C55"/>
    <w:rsid w:val="002C1D69"/>
    <w:rsid w:val="002C2BB6"/>
    <w:rsid w:val="002C5476"/>
    <w:rsid w:val="002D3315"/>
    <w:rsid w:val="002D3D97"/>
    <w:rsid w:val="002D54B0"/>
    <w:rsid w:val="002E0836"/>
    <w:rsid w:val="002F4601"/>
    <w:rsid w:val="00301CCF"/>
    <w:rsid w:val="00303ED6"/>
    <w:rsid w:val="0030411C"/>
    <w:rsid w:val="0030414D"/>
    <w:rsid w:val="00312873"/>
    <w:rsid w:val="0031527C"/>
    <w:rsid w:val="00315FAF"/>
    <w:rsid w:val="00330BB2"/>
    <w:rsid w:val="00330FA1"/>
    <w:rsid w:val="003332D9"/>
    <w:rsid w:val="00334C6D"/>
    <w:rsid w:val="00337C22"/>
    <w:rsid w:val="00341700"/>
    <w:rsid w:val="0034249F"/>
    <w:rsid w:val="003464B2"/>
    <w:rsid w:val="00350454"/>
    <w:rsid w:val="0035140F"/>
    <w:rsid w:val="0035282D"/>
    <w:rsid w:val="00357A97"/>
    <w:rsid w:val="003728A5"/>
    <w:rsid w:val="0037689F"/>
    <w:rsid w:val="00377798"/>
    <w:rsid w:val="003847A9"/>
    <w:rsid w:val="00384A44"/>
    <w:rsid w:val="003918A7"/>
    <w:rsid w:val="003969C9"/>
    <w:rsid w:val="0039742F"/>
    <w:rsid w:val="003B0C02"/>
    <w:rsid w:val="003B47C7"/>
    <w:rsid w:val="003B7205"/>
    <w:rsid w:val="003C29F0"/>
    <w:rsid w:val="003C3101"/>
    <w:rsid w:val="003C578D"/>
    <w:rsid w:val="003D3BDD"/>
    <w:rsid w:val="003E0CE6"/>
    <w:rsid w:val="003E2DAA"/>
    <w:rsid w:val="003E7204"/>
    <w:rsid w:val="003F0623"/>
    <w:rsid w:val="003F2280"/>
    <w:rsid w:val="003F3D83"/>
    <w:rsid w:val="003F57B1"/>
    <w:rsid w:val="003F65CA"/>
    <w:rsid w:val="00401422"/>
    <w:rsid w:val="00401497"/>
    <w:rsid w:val="00403FF6"/>
    <w:rsid w:val="00406614"/>
    <w:rsid w:val="00411662"/>
    <w:rsid w:val="00411FFB"/>
    <w:rsid w:val="00413F13"/>
    <w:rsid w:val="004143B4"/>
    <w:rsid w:val="004164B2"/>
    <w:rsid w:val="004212BB"/>
    <w:rsid w:val="0042665D"/>
    <w:rsid w:val="00427489"/>
    <w:rsid w:val="00430F1A"/>
    <w:rsid w:val="00433613"/>
    <w:rsid w:val="00433E7A"/>
    <w:rsid w:val="0043467B"/>
    <w:rsid w:val="00436B66"/>
    <w:rsid w:val="00451822"/>
    <w:rsid w:val="0045280B"/>
    <w:rsid w:val="00457A3E"/>
    <w:rsid w:val="004621F8"/>
    <w:rsid w:val="00466605"/>
    <w:rsid w:val="00476D87"/>
    <w:rsid w:val="00481A10"/>
    <w:rsid w:val="00485BAC"/>
    <w:rsid w:val="00495A23"/>
    <w:rsid w:val="004968AA"/>
    <w:rsid w:val="00496FE6"/>
    <w:rsid w:val="00497AA7"/>
    <w:rsid w:val="00497AC9"/>
    <w:rsid w:val="004A4E62"/>
    <w:rsid w:val="004A63F7"/>
    <w:rsid w:val="004A7B64"/>
    <w:rsid w:val="004C121F"/>
    <w:rsid w:val="004C23AC"/>
    <w:rsid w:val="004C2517"/>
    <w:rsid w:val="004C66EA"/>
    <w:rsid w:val="004E330E"/>
    <w:rsid w:val="004E3A8A"/>
    <w:rsid w:val="004E5503"/>
    <w:rsid w:val="004F0F8F"/>
    <w:rsid w:val="004F3500"/>
    <w:rsid w:val="005003E0"/>
    <w:rsid w:val="00502EAF"/>
    <w:rsid w:val="005113AB"/>
    <w:rsid w:val="00511EF8"/>
    <w:rsid w:val="00513D74"/>
    <w:rsid w:val="00513FD6"/>
    <w:rsid w:val="0051669B"/>
    <w:rsid w:val="0051708C"/>
    <w:rsid w:val="005177DC"/>
    <w:rsid w:val="00517854"/>
    <w:rsid w:val="00520D4D"/>
    <w:rsid w:val="00535856"/>
    <w:rsid w:val="00537A12"/>
    <w:rsid w:val="00537D9C"/>
    <w:rsid w:val="005413AB"/>
    <w:rsid w:val="00541433"/>
    <w:rsid w:val="00550EED"/>
    <w:rsid w:val="00551641"/>
    <w:rsid w:val="00551D26"/>
    <w:rsid w:val="005569B0"/>
    <w:rsid w:val="00564C56"/>
    <w:rsid w:val="00571095"/>
    <w:rsid w:val="005754C2"/>
    <w:rsid w:val="005817D5"/>
    <w:rsid w:val="00583869"/>
    <w:rsid w:val="00587CB5"/>
    <w:rsid w:val="005937F0"/>
    <w:rsid w:val="00596BA0"/>
    <w:rsid w:val="005A215E"/>
    <w:rsid w:val="005A2547"/>
    <w:rsid w:val="005A751A"/>
    <w:rsid w:val="005A7800"/>
    <w:rsid w:val="005C088D"/>
    <w:rsid w:val="005C3FA0"/>
    <w:rsid w:val="005C73E4"/>
    <w:rsid w:val="005D33D7"/>
    <w:rsid w:val="005D7A67"/>
    <w:rsid w:val="005E0BD9"/>
    <w:rsid w:val="005E579C"/>
    <w:rsid w:val="005F09A9"/>
    <w:rsid w:val="005F293A"/>
    <w:rsid w:val="005F4411"/>
    <w:rsid w:val="005F6601"/>
    <w:rsid w:val="006065B4"/>
    <w:rsid w:val="00610F9F"/>
    <w:rsid w:val="006126F3"/>
    <w:rsid w:val="00621EA1"/>
    <w:rsid w:val="00622FBF"/>
    <w:rsid w:val="00623D46"/>
    <w:rsid w:val="006265F3"/>
    <w:rsid w:val="006266E9"/>
    <w:rsid w:val="00626DF7"/>
    <w:rsid w:val="006349E7"/>
    <w:rsid w:val="00644EC8"/>
    <w:rsid w:val="00645F7C"/>
    <w:rsid w:val="00650441"/>
    <w:rsid w:val="0065598E"/>
    <w:rsid w:val="00661DD4"/>
    <w:rsid w:val="006625BE"/>
    <w:rsid w:val="00662A89"/>
    <w:rsid w:val="00664246"/>
    <w:rsid w:val="00665BF2"/>
    <w:rsid w:val="006667B4"/>
    <w:rsid w:val="00682C8B"/>
    <w:rsid w:val="0069192C"/>
    <w:rsid w:val="00691F6B"/>
    <w:rsid w:val="00695280"/>
    <w:rsid w:val="006954FA"/>
    <w:rsid w:val="00695937"/>
    <w:rsid w:val="00696A36"/>
    <w:rsid w:val="00697D62"/>
    <w:rsid w:val="006A24D9"/>
    <w:rsid w:val="006A47CA"/>
    <w:rsid w:val="006B3496"/>
    <w:rsid w:val="006B65AB"/>
    <w:rsid w:val="006B7704"/>
    <w:rsid w:val="006C3B1F"/>
    <w:rsid w:val="006D1691"/>
    <w:rsid w:val="006D6DE7"/>
    <w:rsid w:val="006E05AA"/>
    <w:rsid w:val="006E071E"/>
    <w:rsid w:val="006E4DBE"/>
    <w:rsid w:val="006E691F"/>
    <w:rsid w:val="006E6FE9"/>
    <w:rsid w:val="006F1405"/>
    <w:rsid w:val="006F35F3"/>
    <w:rsid w:val="00704896"/>
    <w:rsid w:val="00705F9E"/>
    <w:rsid w:val="00707FC2"/>
    <w:rsid w:val="00710BF9"/>
    <w:rsid w:val="00711B85"/>
    <w:rsid w:val="00712507"/>
    <w:rsid w:val="0073403E"/>
    <w:rsid w:val="007350F1"/>
    <w:rsid w:val="00737625"/>
    <w:rsid w:val="00743355"/>
    <w:rsid w:val="007447B0"/>
    <w:rsid w:val="007458FC"/>
    <w:rsid w:val="0074666C"/>
    <w:rsid w:val="00756A13"/>
    <w:rsid w:val="00756F38"/>
    <w:rsid w:val="0075715D"/>
    <w:rsid w:val="00763792"/>
    <w:rsid w:val="00765969"/>
    <w:rsid w:val="00765F76"/>
    <w:rsid w:val="00771E73"/>
    <w:rsid w:val="0077229E"/>
    <w:rsid w:val="007764C0"/>
    <w:rsid w:val="00776E5B"/>
    <w:rsid w:val="007868B2"/>
    <w:rsid w:val="007872D9"/>
    <w:rsid w:val="0079169C"/>
    <w:rsid w:val="007920B4"/>
    <w:rsid w:val="00792E58"/>
    <w:rsid w:val="00795D83"/>
    <w:rsid w:val="007A6D6D"/>
    <w:rsid w:val="007B7D21"/>
    <w:rsid w:val="007C44BB"/>
    <w:rsid w:val="007C7368"/>
    <w:rsid w:val="007E1205"/>
    <w:rsid w:val="007E18C8"/>
    <w:rsid w:val="007E1A6D"/>
    <w:rsid w:val="007E67B4"/>
    <w:rsid w:val="007F08DB"/>
    <w:rsid w:val="007F08E9"/>
    <w:rsid w:val="007F453E"/>
    <w:rsid w:val="007F5E17"/>
    <w:rsid w:val="008025F5"/>
    <w:rsid w:val="00804CB9"/>
    <w:rsid w:val="0080545B"/>
    <w:rsid w:val="00814AA2"/>
    <w:rsid w:val="00816786"/>
    <w:rsid w:val="0081759B"/>
    <w:rsid w:val="00822DDC"/>
    <w:rsid w:val="00823420"/>
    <w:rsid w:val="00823A49"/>
    <w:rsid w:val="00823DFC"/>
    <w:rsid w:val="0083532B"/>
    <w:rsid w:val="00835B14"/>
    <w:rsid w:val="00835D75"/>
    <w:rsid w:val="00843491"/>
    <w:rsid w:val="00847E0E"/>
    <w:rsid w:val="00852721"/>
    <w:rsid w:val="0085675B"/>
    <w:rsid w:val="00856EC9"/>
    <w:rsid w:val="00860A88"/>
    <w:rsid w:val="00870680"/>
    <w:rsid w:val="00870D6C"/>
    <w:rsid w:val="00880338"/>
    <w:rsid w:val="008862D0"/>
    <w:rsid w:val="0089008F"/>
    <w:rsid w:val="008905F7"/>
    <w:rsid w:val="00894913"/>
    <w:rsid w:val="0089522A"/>
    <w:rsid w:val="008965EA"/>
    <w:rsid w:val="008971DD"/>
    <w:rsid w:val="008A0D05"/>
    <w:rsid w:val="008A1098"/>
    <w:rsid w:val="008B3D95"/>
    <w:rsid w:val="008B4C9B"/>
    <w:rsid w:val="008B4F5A"/>
    <w:rsid w:val="008C05C0"/>
    <w:rsid w:val="008C5476"/>
    <w:rsid w:val="008D1074"/>
    <w:rsid w:val="008D1ACA"/>
    <w:rsid w:val="008E47E6"/>
    <w:rsid w:val="008E59DD"/>
    <w:rsid w:val="008E6BC5"/>
    <w:rsid w:val="008E785F"/>
    <w:rsid w:val="008F28AF"/>
    <w:rsid w:val="008F36DD"/>
    <w:rsid w:val="008F410D"/>
    <w:rsid w:val="008F499F"/>
    <w:rsid w:val="008F79C7"/>
    <w:rsid w:val="008F7B6C"/>
    <w:rsid w:val="009032F4"/>
    <w:rsid w:val="0090788F"/>
    <w:rsid w:val="00933D4A"/>
    <w:rsid w:val="009365F2"/>
    <w:rsid w:val="00936EFA"/>
    <w:rsid w:val="00943DBA"/>
    <w:rsid w:val="00946523"/>
    <w:rsid w:val="0095340F"/>
    <w:rsid w:val="00954F68"/>
    <w:rsid w:val="00956162"/>
    <w:rsid w:val="00961BF9"/>
    <w:rsid w:val="00961FC1"/>
    <w:rsid w:val="00967B61"/>
    <w:rsid w:val="00973098"/>
    <w:rsid w:val="00990E95"/>
    <w:rsid w:val="0099200C"/>
    <w:rsid w:val="009A1283"/>
    <w:rsid w:val="009A5552"/>
    <w:rsid w:val="009A56D7"/>
    <w:rsid w:val="009A66C6"/>
    <w:rsid w:val="009A7076"/>
    <w:rsid w:val="009A7340"/>
    <w:rsid w:val="009B7F27"/>
    <w:rsid w:val="009C1068"/>
    <w:rsid w:val="009C14EC"/>
    <w:rsid w:val="009C165D"/>
    <w:rsid w:val="009C386F"/>
    <w:rsid w:val="009C5CE5"/>
    <w:rsid w:val="009D3ACB"/>
    <w:rsid w:val="009D424D"/>
    <w:rsid w:val="009D486D"/>
    <w:rsid w:val="009D7FF5"/>
    <w:rsid w:val="009E0046"/>
    <w:rsid w:val="009E02A3"/>
    <w:rsid w:val="009E206A"/>
    <w:rsid w:val="009E6CC6"/>
    <w:rsid w:val="009F04BA"/>
    <w:rsid w:val="009F07A4"/>
    <w:rsid w:val="009F6229"/>
    <w:rsid w:val="00A02CD5"/>
    <w:rsid w:val="00A02D99"/>
    <w:rsid w:val="00A03D45"/>
    <w:rsid w:val="00A10027"/>
    <w:rsid w:val="00A131ED"/>
    <w:rsid w:val="00A14B1C"/>
    <w:rsid w:val="00A169AB"/>
    <w:rsid w:val="00A20FA1"/>
    <w:rsid w:val="00A21896"/>
    <w:rsid w:val="00A23519"/>
    <w:rsid w:val="00A23A7D"/>
    <w:rsid w:val="00A50E73"/>
    <w:rsid w:val="00A51542"/>
    <w:rsid w:val="00A53CB6"/>
    <w:rsid w:val="00A61042"/>
    <w:rsid w:val="00A639F7"/>
    <w:rsid w:val="00A65B95"/>
    <w:rsid w:val="00A74ECB"/>
    <w:rsid w:val="00A7548C"/>
    <w:rsid w:val="00A771F0"/>
    <w:rsid w:val="00A93C3C"/>
    <w:rsid w:val="00A95A7D"/>
    <w:rsid w:val="00AC3849"/>
    <w:rsid w:val="00AD26A7"/>
    <w:rsid w:val="00AD43A3"/>
    <w:rsid w:val="00AD59D5"/>
    <w:rsid w:val="00AD6703"/>
    <w:rsid w:val="00AE0111"/>
    <w:rsid w:val="00AE1353"/>
    <w:rsid w:val="00AE6088"/>
    <w:rsid w:val="00AE7C83"/>
    <w:rsid w:val="00AF158D"/>
    <w:rsid w:val="00AF1AB9"/>
    <w:rsid w:val="00B05D73"/>
    <w:rsid w:val="00B12AC9"/>
    <w:rsid w:val="00B1773F"/>
    <w:rsid w:val="00B20CE0"/>
    <w:rsid w:val="00B21257"/>
    <w:rsid w:val="00B21427"/>
    <w:rsid w:val="00B2641D"/>
    <w:rsid w:val="00B26B9B"/>
    <w:rsid w:val="00B31AB3"/>
    <w:rsid w:val="00B33210"/>
    <w:rsid w:val="00B37335"/>
    <w:rsid w:val="00B4369A"/>
    <w:rsid w:val="00B437C8"/>
    <w:rsid w:val="00B466DF"/>
    <w:rsid w:val="00B47D82"/>
    <w:rsid w:val="00B5084F"/>
    <w:rsid w:val="00B52F06"/>
    <w:rsid w:val="00B53EF4"/>
    <w:rsid w:val="00B6137A"/>
    <w:rsid w:val="00B724CA"/>
    <w:rsid w:val="00B7375A"/>
    <w:rsid w:val="00B7505B"/>
    <w:rsid w:val="00B7528C"/>
    <w:rsid w:val="00B8242B"/>
    <w:rsid w:val="00B97C0A"/>
    <w:rsid w:val="00BA351B"/>
    <w:rsid w:val="00BA48CC"/>
    <w:rsid w:val="00BB20C4"/>
    <w:rsid w:val="00BB3F94"/>
    <w:rsid w:val="00BB427F"/>
    <w:rsid w:val="00BC50A8"/>
    <w:rsid w:val="00BC78FF"/>
    <w:rsid w:val="00BD346F"/>
    <w:rsid w:val="00BD6B33"/>
    <w:rsid w:val="00BD7A36"/>
    <w:rsid w:val="00BE1B4F"/>
    <w:rsid w:val="00BE497F"/>
    <w:rsid w:val="00BE7E77"/>
    <w:rsid w:val="00BF3943"/>
    <w:rsid w:val="00BF7CEC"/>
    <w:rsid w:val="00C060A1"/>
    <w:rsid w:val="00C121B4"/>
    <w:rsid w:val="00C177FB"/>
    <w:rsid w:val="00C20881"/>
    <w:rsid w:val="00C2322A"/>
    <w:rsid w:val="00C23FCB"/>
    <w:rsid w:val="00C25261"/>
    <w:rsid w:val="00C260E7"/>
    <w:rsid w:val="00C265F1"/>
    <w:rsid w:val="00C313F1"/>
    <w:rsid w:val="00C32C1B"/>
    <w:rsid w:val="00C414C6"/>
    <w:rsid w:val="00C43059"/>
    <w:rsid w:val="00C522E0"/>
    <w:rsid w:val="00C52C60"/>
    <w:rsid w:val="00C579A2"/>
    <w:rsid w:val="00C6170E"/>
    <w:rsid w:val="00C62DF9"/>
    <w:rsid w:val="00C6532B"/>
    <w:rsid w:val="00C73FED"/>
    <w:rsid w:val="00C76540"/>
    <w:rsid w:val="00C77918"/>
    <w:rsid w:val="00C82509"/>
    <w:rsid w:val="00C82DF5"/>
    <w:rsid w:val="00C8364C"/>
    <w:rsid w:val="00C854DF"/>
    <w:rsid w:val="00C93A8F"/>
    <w:rsid w:val="00C93D68"/>
    <w:rsid w:val="00CA0129"/>
    <w:rsid w:val="00CA4A05"/>
    <w:rsid w:val="00CB38C3"/>
    <w:rsid w:val="00CB555A"/>
    <w:rsid w:val="00CC0B2B"/>
    <w:rsid w:val="00CC413A"/>
    <w:rsid w:val="00CD2E1F"/>
    <w:rsid w:val="00CD642F"/>
    <w:rsid w:val="00CD716D"/>
    <w:rsid w:val="00CE3C18"/>
    <w:rsid w:val="00CE6C3C"/>
    <w:rsid w:val="00CF0CD4"/>
    <w:rsid w:val="00CF10E1"/>
    <w:rsid w:val="00CF2292"/>
    <w:rsid w:val="00CF411B"/>
    <w:rsid w:val="00D01615"/>
    <w:rsid w:val="00D07DE5"/>
    <w:rsid w:val="00D128AC"/>
    <w:rsid w:val="00D12B39"/>
    <w:rsid w:val="00D14279"/>
    <w:rsid w:val="00D1771D"/>
    <w:rsid w:val="00D2426D"/>
    <w:rsid w:val="00D2435A"/>
    <w:rsid w:val="00D25951"/>
    <w:rsid w:val="00D30257"/>
    <w:rsid w:val="00D31547"/>
    <w:rsid w:val="00D3274C"/>
    <w:rsid w:val="00D329F1"/>
    <w:rsid w:val="00D33633"/>
    <w:rsid w:val="00D343A9"/>
    <w:rsid w:val="00D35DDF"/>
    <w:rsid w:val="00D4015F"/>
    <w:rsid w:val="00D428D0"/>
    <w:rsid w:val="00D440C8"/>
    <w:rsid w:val="00D45F06"/>
    <w:rsid w:val="00D45FC2"/>
    <w:rsid w:val="00D5384B"/>
    <w:rsid w:val="00D6206D"/>
    <w:rsid w:val="00D626FF"/>
    <w:rsid w:val="00D65BF5"/>
    <w:rsid w:val="00D664B4"/>
    <w:rsid w:val="00D669F4"/>
    <w:rsid w:val="00D66F13"/>
    <w:rsid w:val="00D71DD5"/>
    <w:rsid w:val="00D809B3"/>
    <w:rsid w:val="00D853A6"/>
    <w:rsid w:val="00D86267"/>
    <w:rsid w:val="00D92858"/>
    <w:rsid w:val="00D97B4B"/>
    <w:rsid w:val="00DA282B"/>
    <w:rsid w:val="00DA29E6"/>
    <w:rsid w:val="00DA4823"/>
    <w:rsid w:val="00DA5BF3"/>
    <w:rsid w:val="00DB2389"/>
    <w:rsid w:val="00DB31E6"/>
    <w:rsid w:val="00DB40BE"/>
    <w:rsid w:val="00DB4854"/>
    <w:rsid w:val="00DB54C6"/>
    <w:rsid w:val="00DB61E2"/>
    <w:rsid w:val="00DB738E"/>
    <w:rsid w:val="00DC5343"/>
    <w:rsid w:val="00DD069E"/>
    <w:rsid w:val="00DD08BB"/>
    <w:rsid w:val="00DD26EC"/>
    <w:rsid w:val="00DD5563"/>
    <w:rsid w:val="00DD6923"/>
    <w:rsid w:val="00DD7BB5"/>
    <w:rsid w:val="00DD7DB7"/>
    <w:rsid w:val="00DE3D39"/>
    <w:rsid w:val="00DE6346"/>
    <w:rsid w:val="00DF351B"/>
    <w:rsid w:val="00E03903"/>
    <w:rsid w:val="00E04353"/>
    <w:rsid w:val="00E04C6A"/>
    <w:rsid w:val="00E078B3"/>
    <w:rsid w:val="00E079DA"/>
    <w:rsid w:val="00E116A7"/>
    <w:rsid w:val="00E14EFE"/>
    <w:rsid w:val="00E1585F"/>
    <w:rsid w:val="00E16932"/>
    <w:rsid w:val="00E17C71"/>
    <w:rsid w:val="00E258D6"/>
    <w:rsid w:val="00E302B3"/>
    <w:rsid w:val="00E31E2F"/>
    <w:rsid w:val="00E33FF9"/>
    <w:rsid w:val="00E3550A"/>
    <w:rsid w:val="00E36E66"/>
    <w:rsid w:val="00E42C91"/>
    <w:rsid w:val="00E430FD"/>
    <w:rsid w:val="00E462E1"/>
    <w:rsid w:val="00E52271"/>
    <w:rsid w:val="00E52F5F"/>
    <w:rsid w:val="00E5375D"/>
    <w:rsid w:val="00E6144F"/>
    <w:rsid w:val="00E6539D"/>
    <w:rsid w:val="00E7645F"/>
    <w:rsid w:val="00E80F75"/>
    <w:rsid w:val="00E8139D"/>
    <w:rsid w:val="00E828D5"/>
    <w:rsid w:val="00E8408D"/>
    <w:rsid w:val="00E93F51"/>
    <w:rsid w:val="00E94D6E"/>
    <w:rsid w:val="00EA6C7C"/>
    <w:rsid w:val="00EA755C"/>
    <w:rsid w:val="00EB19EB"/>
    <w:rsid w:val="00EB3BE3"/>
    <w:rsid w:val="00EB4229"/>
    <w:rsid w:val="00EB43A0"/>
    <w:rsid w:val="00EC4FC4"/>
    <w:rsid w:val="00EC59EC"/>
    <w:rsid w:val="00EC7971"/>
    <w:rsid w:val="00ED0955"/>
    <w:rsid w:val="00ED0FEF"/>
    <w:rsid w:val="00ED17D9"/>
    <w:rsid w:val="00ED1A77"/>
    <w:rsid w:val="00EF1200"/>
    <w:rsid w:val="00EF15FC"/>
    <w:rsid w:val="00EF492E"/>
    <w:rsid w:val="00EF7E0A"/>
    <w:rsid w:val="00F000DC"/>
    <w:rsid w:val="00F03023"/>
    <w:rsid w:val="00F07FD9"/>
    <w:rsid w:val="00F119F5"/>
    <w:rsid w:val="00F1351E"/>
    <w:rsid w:val="00F13D93"/>
    <w:rsid w:val="00F317DD"/>
    <w:rsid w:val="00F31C45"/>
    <w:rsid w:val="00F32B60"/>
    <w:rsid w:val="00F34A66"/>
    <w:rsid w:val="00F358DB"/>
    <w:rsid w:val="00F3647C"/>
    <w:rsid w:val="00F51650"/>
    <w:rsid w:val="00F5332E"/>
    <w:rsid w:val="00F544BC"/>
    <w:rsid w:val="00F56EC7"/>
    <w:rsid w:val="00F755DF"/>
    <w:rsid w:val="00F84719"/>
    <w:rsid w:val="00F87C4A"/>
    <w:rsid w:val="00F91D33"/>
    <w:rsid w:val="00F95844"/>
    <w:rsid w:val="00F9599C"/>
    <w:rsid w:val="00F96B70"/>
    <w:rsid w:val="00FB067D"/>
    <w:rsid w:val="00FC0E8A"/>
    <w:rsid w:val="00FC0F65"/>
    <w:rsid w:val="00FD19F1"/>
    <w:rsid w:val="00FD3E4E"/>
    <w:rsid w:val="00FD4BE8"/>
    <w:rsid w:val="00FD4F42"/>
    <w:rsid w:val="00FD69D1"/>
    <w:rsid w:val="00FE33F5"/>
    <w:rsid w:val="00FE3430"/>
    <w:rsid w:val="00FE5D35"/>
    <w:rsid w:val="00FF17ED"/>
    <w:rsid w:val="00FF1DC8"/>
    <w:rsid w:val="00FF5975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22E9F8-7FC2-47F2-8086-CB88A079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5563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0">
    <w:name w:val="heading 1"/>
    <w:basedOn w:val="a1"/>
    <w:link w:val="11"/>
    <w:qFormat/>
    <w:rsid w:val="008668AA"/>
    <w:pPr>
      <w:keepNext/>
      <w:widowControl w:val="0"/>
      <w:tabs>
        <w:tab w:val="left" w:pos="2700"/>
      </w:tabs>
      <w:jc w:val="center"/>
      <w:outlineLvl w:val="0"/>
    </w:pPr>
    <w:rPr>
      <w:rFonts w:ascii="Arial" w:eastAsia="Arial Unicode MS" w:hAnsi="Arial"/>
      <w:color w:val="auto"/>
      <w:sz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D9285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1"/>
    <w:link w:val="30"/>
    <w:qFormat/>
    <w:rsid w:val="004E0EC5"/>
    <w:pPr>
      <w:keepNext/>
      <w:tabs>
        <w:tab w:val="left" w:pos="2160"/>
      </w:tabs>
      <w:ind w:left="2160" w:hanging="360"/>
      <w:jc w:val="center"/>
      <w:outlineLvl w:val="2"/>
    </w:pPr>
    <w:rPr>
      <w:b/>
      <w:bCs/>
      <w:color w:val="auto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668AA"/>
    <w:rPr>
      <w:rFonts w:ascii="Arial" w:eastAsia="Arial Unicode MS" w:hAnsi="Arial" w:cs="Times New Roman"/>
      <w:sz w:val="28"/>
      <w:szCs w:val="24"/>
      <w:lang w:eastAsia="ru-RU"/>
    </w:rPr>
  </w:style>
  <w:style w:type="character" w:customStyle="1" w:styleId="a5">
    <w:name w:val="Текст выноски Знак"/>
    <w:uiPriority w:val="99"/>
    <w:semiHidden/>
    <w:rsid w:val="00D674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4E0E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ListLabel1">
    <w:name w:val="ListLabel 1"/>
    <w:rsid w:val="00756F38"/>
    <w:rPr>
      <w:b w:val="0"/>
    </w:rPr>
  </w:style>
  <w:style w:type="paragraph" w:customStyle="1" w:styleId="12">
    <w:name w:val="Заголовок1"/>
    <w:basedOn w:val="a1"/>
    <w:next w:val="a6"/>
    <w:rsid w:val="00756F3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1"/>
    <w:rsid w:val="00756F38"/>
    <w:pPr>
      <w:spacing w:after="140" w:line="288" w:lineRule="auto"/>
    </w:pPr>
  </w:style>
  <w:style w:type="paragraph" w:styleId="a7">
    <w:name w:val="List"/>
    <w:basedOn w:val="a6"/>
    <w:rsid w:val="00756F38"/>
    <w:rPr>
      <w:rFonts w:cs="FreeSans"/>
    </w:rPr>
  </w:style>
  <w:style w:type="paragraph" w:customStyle="1" w:styleId="22">
    <w:name w:val="Заголовок2"/>
    <w:aliases w:val="Title"/>
    <w:basedOn w:val="a1"/>
    <w:rsid w:val="00756F38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1"/>
    <w:rsid w:val="00756F38"/>
    <w:pPr>
      <w:suppressLineNumbers/>
    </w:pPr>
    <w:rPr>
      <w:rFonts w:cs="FreeSans"/>
    </w:rPr>
  </w:style>
  <w:style w:type="paragraph" w:styleId="a9">
    <w:name w:val="Balloon Text"/>
    <w:basedOn w:val="a1"/>
    <w:uiPriority w:val="99"/>
    <w:semiHidden/>
    <w:unhideWhenUsed/>
    <w:rsid w:val="00D6749D"/>
    <w:rPr>
      <w:rFonts w:ascii="Tahoma" w:hAnsi="Tahoma" w:cs="Tahoma"/>
      <w:sz w:val="16"/>
      <w:szCs w:val="16"/>
    </w:rPr>
  </w:style>
  <w:style w:type="paragraph" w:styleId="aa">
    <w:name w:val="Normal (Web)"/>
    <w:basedOn w:val="a1"/>
    <w:uiPriority w:val="99"/>
    <w:rsid w:val="00756F38"/>
    <w:pPr>
      <w:spacing w:after="280"/>
    </w:pPr>
  </w:style>
  <w:style w:type="character" w:customStyle="1" w:styleId="21">
    <w:name w:val="Заголовок 2 Знак"/>
    <w:link w:val="20"/>
    <w:uiPriority w:val="9"/>
    <w:semiHidden/>
    <w:rsid w:val="00D92858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b">
    <w:name w:val="List Paragraph"/>
    <w:basedOn w:val="a1"/>
    <w:uiPriority w:val="34"/>
    <w:qFormat/>
    <w:rsid w:val="00DD5563"/>
    <w:pPr>
      <w:ind w:left="720"/>
      <w:contextualSpacing/>
    </w:pPr>
  </w:style>
  <w:style w:type="paragraph" w:customStyle="1" w:styleId="13">
    <w:name w:val="Обычный (веб)1"/>
    <w:basedOn w:val="a1"/>
    <w:rsid w:val="005C73E4"/>
    <w:pPr>
      <w:spacing w:before="28" w:after="100" w:line="100" w:lineRule="atLeast"/>
    </w:pPr>
    <w:rPr>
      <w:rFonts w:eastAsia="Arial Unicode MS"/>
      <w:color w:val="auto"/>
      <w:kern w:val="1"/>
      <w:lang w:eastAsia="ar-SA"/>
    </w:rPr>
  </w:style>
  <w:style w:type="paragraph" w:customStyle="1" w:styleId="1130373e324b39">
    <w:name w:val="Б11а30з37о3eв32ы4bй39"/>
    <w:rsid w:val="005C73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ac">
    <w:name w:val="header"/>
    <w:aliases w:val="Верхний колонтитул Знак1,Верхний колонтитул Знак Знак,Знак6 Знак Знак, Знак6 Знак Знак"/>
    <w:basedOn w:val="a1"/>
    <w:link w:val="ad"/>
    <w:unhideWhenUsed/>
    <w:rsid w:val="005C73E4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aliases w:val="Верхний колонтитул Знак1 Знак,Верхний колонтитул Знак Знак Знак,Знак6 Знак Знак Знак, Знак6 Знак Знак Знак"/>
    <w:link w:val="ac"/>
    <w:rsid w:val="005C73E4"/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5C73E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rsid w:val="005C73E4"/>
    <w:rPr>
      <w:rFonts w:ascii="Times New Roman" w:eastAsia="Times New Roman" w:hAnsi="Times New Roman"/>
      <w:color w:val="00000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1EB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81EBC"/>
    <w:pPr>
      <w:widowControl w:val="0"/>
      <w:suppressAutoHyphens w:val="0"/>
      <w:autoSpaceDE w:val="0"/>
      <w:autoSpaceDN w:val="0"/>
    </w:pPr>
    <w:rPr>
      <w:color w:val="auto"/>
      <w:sz w:val="22"/>
      <w:szCs w:val="22"/>
    </w:rPr>
  </w:style>
  <w:style w:type="paragraph" w:customStyle="1" w:styleId="a0">
    <w:name w:val="Табличный_нумерация"/>
    <w:basedOn w:val="a1"/>
    <w:qFormat/>
    <w:rsid w:val="0018396D"/>
    <w:pPr>
      <w:numPr>
        <w:numId w:val="3"/>
      </w:numPr>
      <w:suppressAutoHyphens w:val="0"/>
      <w:ind w:left="357" w:hanging="357"/>
      <w:contextualSpacing/>
      <w:jc w:val="center"/>
    </w:pPr>
    <w:rPr>
      <w:color w:val="auto"/>
      <w:sz w:val="22"/>
      <w:szCs w:val="22"/>
    </w:rPr>
  </w:style>
  <w:style w:type="paragraph" w:customStyle="1" w:styleId="af0">
    <w:name w:val="Табличный_по_ширине"/>
    <w:basedOn w:val="a1"/>
    <w:qFormat/>
    <w:rsid w:val="0018396D"/>
    <w:pPr>
      <w:suppressAutoHyphens w:val="0"/>
      <w:jc w:val="both"/>
    </w:pPr>
    <w:rPr>
      <w:color w:val="auto"/>
      <w:sz w:val="22"/>
      <w:szCs w:val="22"/>
    </w:rPr>
  </w:style>
  <w:style w:type="paragraph" w:customStyle="1" w:styleId="af1">
    <w:name w:val="Табличный_по_центру"/>
    <w:basedOn w:val="af0"/>
    <w:qFormat/>
    <w:rsid w:val="0018396D"/>
    <w:pPr>
      <w:jc w:val="center"/>
    </w:pPr>
  </w:style>
  <w:style w:type="paragraph" w:customStyle="1" w:styleId="1">
    <w:name w:val="Табличный_список_черточки_1_порядок"/>
    <w:basedOn w:val="af0"/>
    <w:qFormat/>
    <w:rsid w:val="0018396D"/>
    <w:pPr>
      <w:numPr>
        <w:numId w:val="4"/>
      </w:numPr>
      <w:tabs>
        <w:tab w:val="left" w:pos="567"/>
      </w:tabs>
    </w:pPr>
    <w:rPr>
      <w:color w:val="2D2D2D"/>
      <w:spacing w:val="2"/>
    </w:rPr>
  </w:style>
  <w:style w:type="paragraph" w:customStyle="1" w:styleId="123">
    <w:name w:val="1.2.3. в таблице для работы"/>
    <w:basedOn w:val="1"/>
    <w:qFormat/>
    <w:rsid w:val="0018396D"/>
    <w:pPr>
      <w:widowControl w:val="0"/>
      <w:numPr>
        <w:numId w:val="7"/>
      </w:numPr>
      <w:tabs>
        <w:tab w:val="left" w:pos="0"/>
        <w:tab w:val="left" w:pos="357"/>
      </w:tabs>
    </w:pPr>
  </w:style>
  <w:style w:type="paragraph" w:styleId="af2">
    <w:name w:val="Body Text Indent"/>
    <w:basedOn w:val="a1"/>
    <w:link w:val="af3"/>
    <w:semiHidden/>
    <w:unhideWhenUsed/>
    <w:rsid w:val="00C93A8F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semiHidden/>
    <w:rsid w:val="00C93A8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1230">
    <w:name w:val="Табличный_список_1_2_3"/>
    <w:basedOn w:val="af0"/>
    <w:qFormat/>
    <w:rsid w:val="00C93A8F"/>
    <w:pPr>
      <w:numPr>
        <w:numId w:val="6"/>
      </w:numPr>
      <w:tabs>
        <w:tab w:val="left" w:pos="357"/>
      </w:tabs>
    </w:pPr>
    <w:rPr>
      <w:color w:val="2D2D2D"/>
      <w:spacing w:val="2"/>
    </w:rPr>
  </w:style>
  <w:style w:type="paragraph" w:customStyle="1" w:styleId="Standard">
    <w:name w:val="Standard"/>
    <w:rsid w:val="00CF0CD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">
    <w:name w:val="Абзац списка цифирки"/>
    <w:basedOn w:val="a1"/>
    <w:rsid w:val="00880338"/>
    <w:pPr>
      <w:numPr>
        <w:numId w:val="8"/>
      </w:numPr>
      <w:tabs>
        <w:tab w:val="left" w:pos="851"/>
      </w:tabs>
      <w:suppressAutoHyphens w:val="0"/>
      <w:ind w:left="0" w:firstLine="709"/>
      <w:jc w:val="both"/>
    </w:pPr>
    <w:rPr>
      <w:bCs/>
      <w:color w:val="auto"/>
      <w:spacing w:val="-1"/>
    </w:rPr>
  </w:style>
  <w:style w:type="paragraph" w:customStyle="1" w:styleId="2">
    <w:name w:val="Табличный_список_черточки_2_порядок"/>
    <w:basedOn w:val="1"/>
    <w:qFormat/>
    <w:rsid w:val="00B21427"/>
    <w:pPr>
      <w:numPr>
        <w:numId w:val="1"/>
      </w:numPr>
      <w:tabs>
        <w:tab w:val="decimal" w:pos="284"/>
        <w:tab w:val="decimal" w:pos="567"/>
        <w:tab w:val="left" w:pos="1134"/>
      </w:tabs>
      <w:ind w:left="1775"/>
    </w:pPr>
  </w:style>
  <w:style w:type="paragraph" w:customStyle="1" w:styleId="af4">
    <w:name w:val="Таблица в таблице"/>
    <w:basedOn w:val="a1"/>
    <w:qFormat/>
    <w:rsid w:val="00B21427"/>
    <w:pPr>
      <w:suppressAutoHyphens w:val="0"/>
      <w:jc w:val="center"/>
    </w:pPr>
    <w:rPr>
      <w:color w:val="auto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E03E-3009-4AD8-8BE5-B9740EA0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428-Buhgalterlicens</cp:lastModifiedBy>
  <cp:revision>110</cp:revision>
  <cp:lastPrinted>2022-06-01T06:02:00Z</cp:lastPrinted>
  <dcterms:created xsi:type="dcterms:W3CDTF">2021-06-28T10:18:00Z</dcterms:created>
  <dcterms:modified xsi:type="dcterms:W3CDTF">2022-07-07T10:39:00Z</dcterms:modified>
  <dc:language>ru-RU</dc:language>
</cp:coreProperties>
</file>