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183C49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A02312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2312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6.75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02312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6.75pt,7.45pt" to="482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2B3385" w:rsidRPr="002B3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90:19:010116:9617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385" w:rsidRDefault="002B3385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3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</w:t>
      </w:r>
    </w:p>
    <w:p w:rsidR="00323F81" w:rsidRPr="00541E9E" w:rsidRDefault="002B3385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3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территория СПК «Горизонт», проезд Абрикосовый, 37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183C49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2B3385" w:rsidRDefault="00EE0012" w:rsidP="002B338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85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2B3385">
        <w:rPr>
          <w:rFonts w:ascii="Times New Roman" w:hAnsi="Times New Roman" w:cs="Times New Roman"/>
          <w:sz w:val="28"/>
          <w:szCs w:val="28"/>
        </w:rPr>
        <w:t>й</w:t>
      </w:r>
      <w:r w:rsidRPr="002B338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2B3385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90:19:010116:9617 </w:t>
      </w:r>
      <w:r w:rsidR="0011549F" w:rsidRPr="002B3385">
        <w:rPr>
          <w:rFonts w:ascii="Times New Roman" w:hAnsi="Times New Roman" w:cs="Times New Roman"/>
          <w:sz w:val="28"/>
          <w:szCs w:val="28"/>
        </w:rPr>
        <w:t>площадью</w:t>
      </w:r>
      <w:r w:rsidR="00183C49">
        <w:rPr>
          <w:rFonts w:ascii="Times New Roman" w:hAnsi="Times New Roman" w:cs="Times New Roman"/>
          <w:sz w:val="28"/>
          <w:szCs w:val="28"/>
        </w:rPr>
        <w:t xml:space="preserve"> </w:t>
      </w:r>
      <w:r w:rsidR="002B3385" w:rsidRPr="002B3385">
        <w:rPr>
          <w:rFonts w:ascii="Times New Roman" w:hAnsi="Times New Roman" w:cs="Times New Roman"/>
          <w:sz w:val="28"/>
          <w:szCs w:val="28"/>
        </w:rPr>
        <w:t>411</w:t>
      </w:r>
      <w:r w:rsidR="00736C98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338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33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3385">
        <w:rPr>
          <w:rFonts w:ascii="Times New Roman" w:hAnsi="Times New Roman" w:cs="Times New Roman"/>
          <w:sz w:val="28"/>
          <w:szCs w:val="28"/>
        </w:rPr>
        <w:t>(</w:t>
      </w:r>
      <w:r w:rsidR="00A405BC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2B338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338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2B3385">
        <w:rPr>
          <w:rFonts w:ascii="Times New Roman" w:hAnsi="Times New Roman" w:cs="Times New Roman"/>
          <w:sz w:val="28"/>
          <w:szCs w:val="28"/>
        </w:rPr>
        <w:t>2.1</w:t>
      </w:r>
      <w:r w:rsidR="00B16B6C" w:rsidRPr="002B338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338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338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2B3385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</w:t>
      </w:r>
      <w:r w:rsidR="009D0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B3385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>г. Керчь, территория СПК «Горизонт», проезд Абрикосовый, 37</w:t>
      </w:r>
      <w:r w:rsidR="002B43B7" w:rsidRPr="002B3385">
        <w:rPr>
          <w:rFonts w:ascii="Times New Roman" w:hAnsi="Times New Roman" w:cs="Times New Roman"/>
          <w:sz w:val="28"/>
          <w:szCs w:val="28"/>
        </w:rPr>
        <w:t xml:space="preserve">, </w:t>
      </w:r>
      <w:r w:rsidRPr="002B338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338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A405BC" w:rsidRPr="002B338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2B338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2B3385" w:rsidRDefault="00EE0012" w:rsidP="002B338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3385">
        <w:rPr>
          <w:rFonts w:ascii="Times New Roman" w:hAnsi="Times New Roman" w:cs="Times New Roman"/>
          <w:sz w:val="28"/>
        </w:rPr>
        <w:t>Контроль за</w:t>
      </w:r>
      <w:proofErr w:type="gramEnd"/>
      <w:r w:rsidRPr="002B3385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2B3385">
        <w:rPr>
          <w:rFonts w:ascii="Times New Roman" w:hAnsi="Times New Roman" w:cs="Times New Roman"/>
          <w:sz w:val="28"/>
        </w:rPr>
        <w:t>постановления «</w:t>
      </w:r>
      <w:r w:rsidR="002B3385" w:rsidRPr="002B3385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90:19:010116:9617 (для индивидуального жилищного строительства) по адресу: Российская Федерация, Республика Крым, городской округ Керчь, </w:t>
      </w:r>
      <w:proofErr w:type="gramStart"/>
      <w:r w:rsidR="002B3385" w:rsidRPr="002B3385">
        <w:rPr>
          <w:rFonts w:ascii="Times New Roman" w:hAnsi="Times New Roman" w:cs="Times New Roman"/>
          <w:sz w:val="28"/>
        </w:rPr>
        <w:t>г</w:t>
      </w:r>
      <w:proofErr w:type="gramEnd"/>
      <w:r w:rsidR="002B3385" w:rsidRPr="002B3385">
        <w:rPr>
          <w:rFonts w:ascii="Times New Roman" w:hAnsi="Times New Roman" w:cs="Times New Roman"/>
          <w:sz w:val="28"/>
        </w:rPr>
        <w:t>. Керчь, территория СПК «Горизонт», проезд Абрикосовый, 37</w:t>
      </w:r>
      <w:r w:rsidR="0081659F" w:rsidRPr="002B3385">
        <w:rPr>
          <w:rFonts w:ascii="Times New Roman" w:hAnsi="Times New Roman" w:cs="Times New Roman"/>
          <w:sz w:val="28"/>
        </w:rPr>
        <w:t>»</w:t>
      </w:r>
      <w:r w:rsidRPr="002B3385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2B3385">
        <w:rPr>
          <w:rFonts w:ascii="Times New Roman" w:hAnsi="Times New Roman" w:cs="Times New Roman"/>
          <w:sz w:val="28"/>
        </w:rPr>
        <w:t>руководителя</w:t>
      </w:r>
      <w:r w:rsidRPr="002B3385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183C49">
        <w:rPr>
          <w:rFonts w:ascii="Times New Roman" w:hAnsi="Times New Roman" w:cs="Times New Roman"/>
          <w:b/>
          <w:sz w:val="28"/>
        </w:rPr>
        <w:t xml:space="preserve">дминистрации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183C49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58" w:rsidRDefault="003E7058" w:rsidP="00E36C69">
      <w:pPr>
        <w:spacing w:after="0" w:line="240" w:lineRule="auto"/>
      </w:pPr>
      <w:r>
        <w:separator/>
      </w:r>
    </w:p>
  </w:endnote>
  <w:endnote w:type="continuationSeparator" w:id="0">
    <w:p w:rsidR="003E7058" w:rsidRDefault="003E705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58" w:rsidRDefault="003E7058" w:rsidP="00E36C69">
      <w:pPr>
        <w:spacing w:after="0" w:line="240" w:lineRule="auto"/>
      </w:pPr>
      <w:r>
        <w:separator/>
      </w:r>
    </w:p>
  </w:footnote>
  <w:footnote w:type="continuationSeparator" w:id="0">
    <w:p w:rsidR="003E7058" w:rsidRDefault="003E705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A02312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4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3C49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7058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80C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431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2312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6035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B2C3-1B45-4968-9DAD-1D0D31D9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29</cp:revision>
  <cp:lastPrinted>2022-07-12T06:48:00Z</cp:lastPrinted>
  <dcterms:created xsi:type="dcterms:W3CDTF">2022-06-08T13:29:00Z</dcterms:created>
  <dcterms:modified xsi:type="dcterms:W3CDTF">2022-09-19T06:54:00Z</dcterms:modified>
</cp:coreProperties>
</file>