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FB331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B4B18" w:rsidRPr="00AB4B18">
        <w:rPr>
          <w:rFonts w:ascii="Times New Roman" w:hAnsi="Times New Roman" w:cs="Times New Roman"/>
          <w:i/>
          <w:sz w:val="28"/>
          <w:szCs w:val="28"/>
        </w:rPr>
        <w:t>90:19:010114:4859 (блокированная жилая застройка) по адресу: Российская Федерация, Республика Крым, городской округ Керчь, улица Коммунаров, земельный участок 101 Б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B1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C04FA">
        <w:rPr>
          <w:rFonts w:ascii="Times New Roman" w:hAnsi="Times New Roman" w:cs="Times New Roman"/>
          <w:color w:val="000000" w:themeColor="text1"/>
          <w:sz w:val="28"/>
          <w:szCs w:val="28"/>
        </w:rPr>
        <w:t>.03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B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B4B1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90:19:010114:4859</w:t>
      </w:r>
      <w:r w:rsidR="00AB4B18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</w:t>
      </w:r>
      <w:r w:rsidR="00AB4B1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блокированная жилая застройка</w:t>
      </w:r>
      <w:r w:rsidR="00AB4B18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)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4B18">
        <w:rPr>
          <w:rFonts w:ascii="Times New Roman" w:hAnsi="Times New Roman" w:cs="Times New Roman"/>
          <w:sz w:val="28"/>
          <w:szCs w:val="28"/>
        </w:rPr>
        <w:t>500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B4B18" w:rsidRPr="00AB4B1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улица Коммунаров, земельный участок 101 Б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bookmarkStart w:id="0" w:name="_GoBack"/>
      <w:r w:rsidR="00145BE4" w:rsidRPr="00145BE4">
        <w:rPr>
          <w:rFonts w:ascii="Times New Roman" w:hAnsi="Times New Roman" w:cs="Times New Roman"/>
          <w:sz w:val="28"/>
          <w:szCs w:val="28"/>
        </w:rPr>
        <w:t>Ж-1 – зона для индивидуального жилищного строительства</w:t>
      </w:r>
      <w:bookmarkEnd w:id="0"/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B4B18" w:rsidRPr="00AB4B18">
        <w:rPr>
          <w:rFonts w:ascii="Times New Roman" w:hAnsi="Times New Roman" w:cs="Times New Roman"/>
          <w:sz w:val="28"/>
          <w:szCs w:val="28"/>
        </w:rPr>
        <w:t>90:19:010114:4859 (блокированная жилая застройка) по адресу: Российская Федерация, Республика Крым, городской округ Керчь, улица Коммунаров, земельный участок 101 Б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1C" w:rsidRDefault="00FB331C" w:rsidP="00E1382A">
      <w:pPr>
        <w:spacing w:after="0" w:line="240" w:lineRule="auto"/>
      </w:pPr>
      <w:r>
        <w:separator/>
      </w:r>
    </w:p>
  </w:endnote>
  <w:endnote w:type="continuationSeparator" w:id="0">
    <w:p w:rsidR="00FB331C" w:rsidRDefault="00FB331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1C" w:rsidRDefault="00FB331C" w:rsidP="00E1382A">
      <w:pPr>
        <w:spacing w:after="0" w:line="240" w:lineRule="auto"/>
      </w:pPr>
      <w:r>
        <w:separator/>
      </w:r>
    </w:p>
  </w:footnote>
  <w:footnote w:type="continuationSeparator" w:id="0">
    <w:p w:rsidR="00FB331C" w:rsidRDefault="00FB331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FB331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45BE4"/>
    <w:rsid w:val="001704E8"/>
    <w:rsid w:val="001732BB"/>
    <w:rsid w:val="001B69CE"/>
    <w:rsid w:val="001C04FA"/>
    <w:rsid w:val="001F153E"/>
    <w:rsid w:val="0021324F"/>
    <w:rsid w:val="00223498"/>
    <w:rsid w:val="00230348"/>
    <w:rsid w:val="002A45BC"/>
    <w:rsid w:val="002D07AD"/>
    <w:rsid w:val="002F4887"/>
    <w:rsid w:val="003223F9"/>
    <w:rsid w:val="003274C2"/>
    <w:rsid w:val="003334B5"/>
    <w:rsid w:val="003337C2"/>
    <w:rsid w:val="00340664"/>
    <w:rsid w:val="003605C0"/>
    <w:rsid w:val="00362B78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D36C6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C62D4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B4B18"/>
    <w:rsid w:val="00AF16B6"/>
    <w:rsid w:val="00B0605E"/>
    <w:rsid w:val="00B07222"/>
    <w:rsid w:val="00B20AA7"/>
    <w:rsid w:val="00B27689"/>
    <w:rsid w:val="00B57FC3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970E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B331C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3E88F4"/>
  <w15:docId w15:val="{9143548F-889B-4B3D-845C-F68FA43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22</cp:revision>
  <cp:lastPrinted>2024-04-01T07:18:00Z</cp:lastPrinted>
  <dcterms:created xsi:type="dcterms:W3CDTF">2024-01-30T12:49:00Z</dcterms:created>
  <dcterms:modified xsi:type="dcterms:W3CDTF">2024-04-01T07:18:00Z</dcterms:modified>
</cp:coreProperties>
</file>